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799B2" w14:textId="77777777" w:rsidR="00571B9B" w:rsidRDefault="0022440F" w:rsidP="0022440F">
      <w:r>
        <w:rPr>
          <w:noProof/>
          <w:lang w:eastAsia="en-GB"/>
        </w:rPr>
        <w:drawing>
          <wp:anchor distT="0" distB="0" distL="114300" distR="114300" simplePos="0" relativeHeight="251658240" behindDoc="1" locked="0" layoutInCell="1" allowOverlap="1" wp14:anchorId="37FC700A" wp14:editId="6A62FBD5">
            <wp:simplePos x="0" y="0"/>
            <wp:positionH relativeFrom="column">
              <wp:posOffset>2099310</wp:posOffset>
            </wp:positionH>
            <wp:positionV relativeFrom="paragraph">
              <wp:posOffset>-558165</wp:posOffset>
            </wp:positionV>
            <wp:extent cx="1524000" cy="922020"/>
            <wp:effectExtent l="0" t="0" r="0" b="0"/>
            <wp:wrapTight wrapText="bothSides">
              <wp:wrapPolygon edited="0">
                <wp:start x="0" y="0"/>
                <wp:lineTo x="0" y="20975"/>
                <wp:lineTo x="21330" y="20975"/>
                <wp:lineTo x="213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92202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694043F6" w14:textId="77777777" w:rsidR="0022440F" w:rsidRDefault="0022440F" w:rsidP="0022440F"/>
    <w:p w14:paraId="617C2FC6" w14:textId="77777777" w:rsidR="0083439E" w:rsidRDefault="0083439E" w:rsidP="0022440F">
      <w:pPr>
        <w:jc w:val="center"/>
        <w:rPr>
          <w:b/>
          <w:sz w:val="32"/>
          <w:szCs w:val="32"/>
        </w:rPr>
      </w:pPr>
    </w:p>
    <w:p w14:paraId="74419EFC" w14:textId="133297EF" w:rsidR="0022440F" w:rsidRPr="00C613A0" w:rsidRDefault="0022440F" w:rsidP="0022440F">
      <w:pPr>
        <w:jc w:val="center"/>
        <w:rPr>
          <w:rFonts w:ascii="Century Gothic" w:hAnsi="Century Gothic"/>
          <w:b/>
          <w:sz w:val="20"/>
          <w:szCs w:val="20"/>
        </w:rPr>
      </w:pPr>
      <w:r w:rsidRPr="00C613A0">
        <w:rPr>
          <w:rFonts w:ascii="Century Gothic" w:hAnsi="Century Gothic"/>
          <w:b/>
          <w:sz w:val="20"/>
          <w:szCs w:val="20"/>
        </w:rPr>
        <w:t>First Aid Policy</w:t>
      </w:r>
      <w:r w:rsidR="00C613A0" w:rsidRPr="00C613A0">
        <w:rPr>
          <w:rFonts w:ascii="Century Gothic" w:hAnsi="Century Gothic"/>
          <w:b/>
          <w:sz w:val="20"/>
          <w:szCs w:val="20"/>
        </w:rPr>
        <w:t xml:space="preserve"> 202</w:t>
      </w:r>
      <w:r w:rsidR="00F9780C">
        <w:rPr>
          <w:rFonts w:ascii="Century Gothic" w:hAnsi="Century Gothic"/>
          <w:b/>
          <w:sz w:val="20"/>
          <w:szCs w:val="20"/>
        </w:rPr>
        <w:t>3</w:t>
      </w:r>
    </w:p>
    <w:p w14:paraId="147D2482" w14:textId="77777777" w:rsidR="000F5055" w:rsidRPr="00C613A0" w:rsidRDefault="0022440F" w:rsidP="0022440F">
      <w:pPr>
        <w:jc w:val="both"/>
        <w:rPr>
          <w:rFonts w:ascii="Century Gothic" w:hAnsi="Century Gothic"/>
          <w:sz w:val="20"/>
          <w:szCs w:val="20"/>
        </w:rPr>
      </w:pPr>
      <w:r w:rsidRPr="00C613A0">
        <w:rPr>
          <w:rFonts w:ascii="Century Gothic" w:hAnsi="Century Gothic"/>
          <w:sz w:val="20"/>
          <w:szCs w:val="20"/>
        </w:rPr>
        <w:t>This policy is based upon Summary of DfES guidance on First Aid provision in Schools (from DfE good practice guide “Guidanc</w:t>
      </w:r>
      <w:r w:rsidR="00755C2D" w:rsidRPr="00C613A0">
        <w:rPr>
          <w:rFonts w:ascii="Century Gothic" w:hAnsi="Century Gothic"/>
          <w:sz w:val="20"/>
          <w:szCs w:val="20"/>
        </w:rPr>
        <w:t>e on First Aid for Schools” 2000</w:t>
      </w:r>
      <w:r w:rsidRPr="00C613A0">
        <w:rPr>
          <w:rFonts w:ascii="Century Gothic" w:hAnsi="Century Gothic"/>
          <w:sz w:val="20"/>
          <w:szCs w:val="20"/>
        </w:rPr>
        <w:t>) (Revised February 2014).</w:t>
      </w:r>
    </w:p>
    <w:p w14:paraId="1FEE458D" w14:textId="77777777" w:rsidR="0022440F" w:rsidRPr="00C613A0" w:rsidRDefault="0022440F" w:rsidP="0022440F">
      <w:pPr>
        <w:jc w:val="both"/>
        <w:rPr>
          <w:rFonts w:ascii="Century Gothic" w:hAnsi="Century Gothic"/>
          <w:sz w:val="20"/>
          <w:szCs w:val="20"/>
        </w:rPr>
      </w:pPr>
      <w:r w:rsidRPr="00C613A0">
        <w:rPr>
          <w:rFonts w:ascii="Century Gothic" w:hAnsi="Century Gothic"/>
          <w:sz w:val="20"/>
          <w:szCs w:val="20"/>
        </w:rPr>
        <w:t>First Aid is emergency care given to an injured person (in order to minimise injury and future disability) before professional medical care is available.  Teachers and other staff are expected to use their best endeavours at all times, particularly in emergencies, to secure the welfare of pupil in the same way that parents / carers might be expected to act towards their children.  In general, consequences of taking no action are likely to be more serious than those of trying to assist in an emergency.</w:t>
      </w:r>
    </w:p>
    <w:p w14:paraId="12EF0027" w14:textId="77777777" w:rsidR="0022440F" w:rsidRPr="00C613A0" w:rsidRDefault="0022440F" w:rsidP="0022440F">
      <w:pPr>
        <w:jc w:val="both"/>
        <w:rPr>
          <w:rFonts w:ascii="Century Gothic" w:hAnsi="Century Gothic"/>
          <w:sz w:val="20"/>
          <w:szCs w:val="20"/>
        </w:rPr>
      </w:pPr>
      <w:r w:rsidRPr="00C613A0">
        <w:rPr>
          <w:rFonts w:ascii="Century Gothic" w:hAnsi="Century Gothic"/>
          <w:b/>
          <w:sz w:val="20"/>
          <w:szCs w:val="20"/>
        </w:rPr>
        <w:t>Risks</w:t>
      </w:r>
      <w:r w:rsidR="00C613A0">
        <w:rPr>
          <w:rFonts w:ascii="Century Gothic" w:hAnsi="Century Gothic"/>
          <w:b/>
          <w:sz w:val="20"/>
          <w:szCs w:val="20"/>
        </w:rPr>
        <w:t>:</w:t>
      </w:r>
    </w:p>
    <w:p w14:paraId="75E5880B" w14:textId="77777777" w:rsidR="0022440F" w:rsidRPr="00C613A0" w:rsidRDefault="0022440F" w:rsidP="0022440F">
      <w:pPr>
        <w:jc w:val="both"/>
        <w:rPr>
          <w:rFonts w:ascii="Century Gothic" w:hAnsi="Century Gothic"/>
          <w:sz w:val="20"/>
          <w:szCs w:val="20"/>
        </w:rPr>
      </w:pPr>
      <w:r w:rsidRPr="00C613A0">
        <w:rPr>
          <w:rFonts w:ascii="Century Gothic" w:hAnsi="Century Gothic"/>
          <w:sz w:val="20"/>
          <w:szCs w:val="20"/>
        </w:rPr>
        <w:t>A risk assessment of First Aid is necessary to ensure adequate provision is available.</w:t>
      </w:r>
    </w:p>
    <w:p w14:paraId="01A110D3" w14:textId="77777777" w:rsidR="0022440F" w:rsidRPr="00C613A0" w:rsidRDefault="0022440F" w:rsidP="0022440F">
      <w:pPr>
        <w:jc w:val="both"/>
        <w:rPr>
          <w:rFonts w:ascii="Century Gothic" w:hAnsi="Century Gothic"/>
          <w:sz w:val="20"/>
          <w:szCs w:val="20"/>
        </w:rPr>
      </w:pPr>
      <w:r w:rsidRPr="00C613A0">
        <w:rPr>
          <w:rFonts w:ascii="Century Gothic" w:hAnsi="Century Gothic"/>
          <w:sz w:val="20"/>
          <w:szCs w:val="20"/>
        </w:rPr>
        <w:t>This should include:</w:t>
      </w:r>
    </w:p>
    <w:p w14:paraId="1B0F27D3" w14:textId="77777777" w:rsidR="0022440F" w:rsidRPr="00C613A0" w:rsidRDefault="0022440F" w:rsidP="0022440F">
      <w:pPr>
        <w:numPr>
          <w:ilvl w:val="0"/>
          <w:numId w:val="1"/>
        </w:numPr>
        <w:jc w:val="both"/>
        <w:rPr>
          <w:rFonts w:ascii="Century Gothic" w:hAnsi="Century Gothic"/>
          <w:sz w:val="20"/>
          <w:szCs w:val="20"/>
        </w:rPr>
      </w:pPr>
      <w:r w:rsidRPr="00C613A0">
        <w:rPr>
          <w:rFonts w:ascii="Century Gothic" w:hAnsi="Century Gothic"/>
          <w:sz w:val="20"/>
          <w:szCs w:val="20"/>
        </w:rPr>
        <w:t>The identification of pupils with specific conditions e.g. asthma, allergies.</w:t>
      </w:r>
    </w:p>
    <w:p w14:paraId="2F7793D5" w14:textId="77777777" w:rsidR="0022440F" w:rsidRPr="00C613A0" w:rsidRDefault="0022440F" w:rsidP="0022440F">
      <w:pPr>
        <w:numPr>
          <w:ilvl w:val="0"/>
          <w:numId w:val="1"/>
        </w:numPr>
        <w:jc w:val="both"/>
        <w:rPr>
          <w:rFonts w:ascii="Century Gothic" w:hAnsi="Century Gothic"/>
          <w:sz w:val="20"/>
          <w:szCs w:val="20"/>
        </w:rPr>
      </w:pPr>
      <w:r w:rsidRPr="00C613A0">
        <w:rPr>
          <w:rFonts w:ascii="Century Gothic" w:hAnsi="Century Gothic"/>
          <w:sz w:val="20"/>
          <w:szCs w:val="20"/>
        </w:rPr>
        <w:t>The identification of specific hazards in school.</w:t>
      </w:r>
    </w:p>
    <w:p w14:paraId="196F30FB" w14:textId="77777777" w:rsidR="0022440F" w:rsidRPr="00C613A0" w:rsidRDefault="0022440F" w:rsidP="0022440F">
      <w:pPr>
        <w:numPr>
          <w:ilvl w:val="0"/>
          <w:numId w:val="1"/>
        </w:numPr>
        <w:jc w:val="both"/>
        <w:rPr>
          <w:rFonts w:ascii="Century Gothic" w:hAnsi="Century Gothic"/>
          <w:sz w:val="20"/>
          <w:szCs w:val="20"/>
        </w:rPr>
      </w:pPr>
      <w:r w:rsidRPr="00C613A0">
        <w:rPr>
          <w:rFonts w:ascii="Century Gothic" w:hAnsi="Century Gothic"/>
          <w:sz w:val="20"/>
          <w:szCs w:val="20"/>
        </w:rPr>
        <w:t>When to call for further help.</w:t>
      </w:r>
    </w:p>
    <w:p w14:paraId="59B6B9CD" w14:textId="77777777" w:rsidR="0022440F" w:rsidRPr="00C613A0" w:rsidRDefault="0022440F" w:rsidP="0022440F">
      <w:pPr>
        <w:numPr>
          <w:ilvl w:val="0"/>
          <w:numId w:val="1"/>
        </w:numPr>
        <w:jc w:val="both"/>
        <w:rPr>
          <w:rFonts w:ascii="Century Gothic" w:hAnsi="Century Gothic"/>
          <w:sz w:val="20"/>
          <w:szCs w:val="20"/>
        </w:rPr>
      </w:pPr>
      <w:r w:rsidRPr="00C613A0">
        <w:rPr>
          <w:rFonts w:ascii="Century Gothic" w:hAnsi="Century Gothic"/>
          <w:sz w:val="20"/>
          <w:szCs w:val="20"/>
        </w:rPr>
        <w:t>The documentation of necessary treatment given.</w:t>
      </w:r>
    </w:p>
    <w:p w14:paraId="5202E0E6" w14:textId="77777777" w:rsidR="0022440F" w:rsidRPr="00C613A0" w:rsidRDefault="0022440F" w:rsidP="0022440F">
      <w:pPr>
        <w:jc w:val="both"/>
        <w:rPr>
          <w:rFonts w:ascii="Century Gothic" w:hAnsi="Century Gothic"/>
          <w:sz w:val="20"/>
          <w:szCs w:val="20"/>
        </w:rPr>
      </w:pPr>
      <w:r w:rsidRPr="00C613A0">
        <w:rPr>
          <w:rFonts w:ascii="Century Gothic" w:hAnsi="Century Gothic"/>
          <w:b/>
          <w:sz w:val="20"/>
          <w:szCs w:val="20"/>
        </w:rPr>
        <w:t>Responsibilities</w:t>
      </w:r>
      <w:r w:rsidR="00C613A0">
        <w:rPr>
          <w:rFonts w:ascii="Century Gothic" w:hAnsi="Century Gothic"/>
          <w:b/>
          <w:sz w:val="20"/>
          <w:szCs w:val="20"/>
        </w:rPr>
        <w:t>:</w:t>
      </w:r>
    </w:p>
    <w:p w14:paraId="537ABD9B" w14:textId="77777777" w:rsidR="0022440F" w:rsidRPr="00C613A0" w:rsidRDefault="0022440F" w:rsidP="0022440F">
      <w:pPr>
        <w:jc w:val="both"/>
        <w:rPr>
          <w:rFonts w:ascii="Century Gothic" w:hAnsi="Century Gothic"/>
          <w:sz w:val="20"/>
          <w:szCs w:val="20"/>
        </w:rPr>
      </w:pPr>
      <w:r w:rsidRPr="00C613A0">
        <w:rPr>
          <w:rFonts w:ascii="Century Gothic" w:hAnsi="Century Gothic"/>
          <w:sz w:val="20"/>
          <w:szCs w:val="20"/>
        </w:rPr>
        <w:t xml:space="preserve">The responsibility for Health and Safety, which includes First Aid, rests with the </w:t>
      </w:r>
      <w:r w:rsidR="00734410" w:rsidRPr="00C613A0">
        <w:rPr>
          <w:rFonts w:ascii="Century Gothic" w:hAnsi="Century Gothic"/>
          <w:sz w:val="20"/>
          <w:szCs w:val="20"/>
        </w:rPr>
        <w:t>Assistant Head Teacher/Head T</w:t>
      </w:r>
      <w:r w:rsidRPr="00C613A0">
        <w:rPr>
          <w:rFonts w:ascii="Century Gothic" w:hAnsi="Century Gothic"/>
          <w:sz w:val="20"/>
          <w:szCs w:val="20"/>
        </w:rPr>
        <w:t>eac</w:t>
      </w:r>
      <w:r w:rsidR="00734410" w:rsidRPr="00C613A0">
        <w:rPr>
          <w:rFonts w:ascii="Century Gothic" w:hAnsi="Century Gothic"/>
          <w:sz w:val="20"/>
          <w:szCs w:val="20"/>
        </w:rPr>
        <w:t>her.  The Head T</w:t>
      </w:r>
      <w:r w:rsidRPr="00C613A0">
        <w:rPr>
          <w:rFonts w:ascii="Century Gothic" w:hAnsi="Century Gothic"/>
          <w:sz w:val="20"/>
          <w:szCs w:val="20"/>
        </w:rPr>
        <w:t>eacher is responsible for putting the policy in place, including informing staff and parents / carers.</w:t>
      </w:r>
    </w:p>
    <w:p w14:paraId="26C8CC49" w14:textId="77777777" w:rsidR="0022440F" w:rsidRPr="00C613A0" w:rsidRDefault="0022440F" w:rsidP="0022440F">
      <w:pPr>
        <w:jc w:val="both"/>
        <w:rPr>
          <w:rFonts w:ascii="Century Gothic" w:hAnsi="Century Gothic"/>
          <w:sz w:val="20"/>
          <w:szCs w:val="20"/>
        </w:rPr>
      </w:pPr>
      <w:r w:rsidRPr="00C613A0">
        <w:rPr>
          <w:rFonts w:ascii="Century Gothic" w:hAnsi="Century Gothic"/>
          <w:sz w:val="20"/>
          <w:szCs w:val="20"/>
        </w:rPr>
        <w:t>All staff, and those with responsibility for children in school, should be aware of available First Aid personnel</w:t>
      </w:r>
      <w:r w:rsidR="00F64B0C" w:rsidRPr="00C613A0">
        <w:rPr>
          <w:rFonts w:ascii="Century Gothic" w:hAnsi="Century Gothic"/>
          <w:sz w:val="20"/>
          <w:szCs w:val="20"/>
        </w:rPr>
        <w:t xml:space="preserve"> (which are displayed throughout the school)</w:t>
      </w:r>
      <w:r w:rsidRPr="00C613A0">
        <w:rPr>
          <w:rFonts w:ascii="Century Gothic" w:hAnsi="Century Gothic"/>
          <w:sz w:val="20"/>
          <w:szCs w:val="20"/>
        </w:rPr>
        <w:t>, facilities, and the location of First Aid boxes and information.</w:t>
      </w:r>
    </w:p>
    <w:p w14:paraId="0051D25B" w14:textId="77777777" w:rsidR="0022440F" w:rsidRPr="00C613A0" w:rsidRDefault="0022440F" w:rsidP="0022440F">
      <w:pPr>
        <w:jc w:val="both"/>
        <w:rPr>
          <w:rFonts w:ascii="Century Gothic" w:hAnsi="Century Gothic"/>
          <w:sz w:val="20"/>
          <w:szCs w:val="20"/>
        </w:rPr>
      </w:pPr>
      <w:r w:rsidRPr="00C613A0">
        <w:rPr>
          <w:rFonts w:ascii="Century Gothic" w:hAnsi="Century Gothic"/>
          <w:sz w:val="20"/>
          <w:szCs w:val="20"/>
        </w:rPr>
        <w:t xml:space="preserve">First Aid provision must be available at all times, including out of school trips, during PE and other times the school facilities are used e.g. Parents/ Carers’ Meetings.  </w:t>
      </w:r>
    </w:p>
    <w:p w14:paraId="5DFFAB9F" w14:textId="77777777" w:rsidR="0022440F" w:rsidRPr="00C613A0" w:rsidRDefault="0022440F" w:rsidP="0022440F">
      <w:pPr>
        <w:jc w:val="both"/>
        <w:rPr>
          <w:rFonts w:ascii="Century Gothic" w:hAnsi="Century Gothic"/>
          <w:sz w:val="20"/>
          <w:szCs w:val="20"/>
        </w:rPr>
      </w:pPr>
      <w:r w:rsidRPr="00C613A0">
        <w:rPr>
          <w:rFonts w:ascii="Century Gothic" w:hAnsi="Century Gothic"/>
          <w:sz w:val="20"/>
          <w:szCs w:val="20"/>
        </w:rPr>
        <w:t xml:space="preserve">First Aiders must have attended a recognised First Aid Course approved by the Health and Safety Executive (HSE) and attend refresher courses every three years.  They will be reliable, have good communication skills, an ability to cope with stress and able to absorb new knowledge.  </w:t>
      </w:r>
    </w:p>
    <w:p w14:paraId="3467E64E" w14:textId="77777777" w:rsidR="0022440F" w:rsidRPr="00C613A0" w:rsidRDefault="0022440F" w:rsidP="0022440F">
      <w:pPr>
        <w:jc w:val="both"/>
        <w:rPr>
          <w:rFonts w:ascii="Century Gothic" w:hAnsi="Century Gothic"/>
          <w:sz w:val="20"/>
          <w:szCs w:val="20"/>
        </w:rPr>
      </w:pPr>
      <w:r w:rsidRPr="00C613A0">
        <w:rPr>
          <w:rFonts w:ascii="Century Gothic" w:hAnsi="Century Gothic"/>
          <w:sz w:val="20"/>
          <w:szCs w:val="20"/>
        </w:rPr>
        <w:t>A First Aider should not give first aid treatment for which they have not been trained.</w:t>
      </w:r>
    </w:p>
    <w:p w14:paraId="10FB03A6" w14:textId="77777777" w:rsidR="00AA06A2" w:rsidRPr="00C613A0" w:rsidRDefault="00AA06A2" w:rsidP="00AA06A2">
      <w:pPr>
        <w:jc w:val="both"/>
        <w:rPr>
          <w:rFonts w:ascii="Century Gothic" w:hAnsi="Century Gothic"/>
          <w:sz w:val="20"/>
          <w:szCs w:val="20"/>
        </w:rPr>
      </w:pPr>
      <w:r w:rsidRPr="00C613A0">
        <w:rPr>
          <w:rFonts w:ascii="Century Gothic" w:hAnsi="Century Gothic"/>
          <w:sz w:val="20"/>
          <w:szCs w:val="20"/>
        </w:rPr>
        <w:t>The HSE states that First Aid does not include the administration of medicines, although there is no legal bar to doing so.  Those who dispense it should have a reasonable understanding of what is involved.  First Aiders can use Epi</w:t>
      </w:r>
      <w:r w:rsidR="00734410" w:rsidRPr="00C613A0">
        <w:rPr>
          <w:rFonts w:ascii="Century Gothic" w:hAnsi="Century Gothic"/>
          <w:sz w:val="20"/>
          <w:szCs w:val="20"/>
        </w:rPr>
        <w:t>-</w:t>
      </w:r>
      <w:r w:rsidRPr="00C613A0">
        <w:rPr>
          <w:rFonts w:ascii="Century Gothic" w:hAnsi="Century Gothic"/>
          <w:sz w:val="20"/>
          <w:szCs w:val="20"/>
        </w:rPr>
        <w:t>pens if trained to do so.</w:t>
      </w:r>
    </w:p>
    <w:p w14:paraId="08C7AB75" w14:textId="77777777" w:rsidR="00AA06A2" w:rsidRPr="00C613A0" w:rsidRDefault="00AA06A2" w:rsidP="00AA06A2">
      <w:pPr>
        <w:jc w:val="both"/>
        <w:rPr>
          <w:rFonts w:ascii="Century Gothic" w:hAnsi="Century Gothic"/>
          <w:sz w:val="20"/>
          <w:szCs w:val="20"/>
        </w:rPr>
      </w:pPr>
      <w:r w:rsidRPr="00C613A0">
        <w:rPr>
          <w:rFonts w:ascii="Century Gothic" w:hAnsi="Century Gothic"/>
          <w:sz w:val="20"/>
          <w:szCs w:val="20"/>
        </w:rPr>
        <w:t>It is</w:t>
      </w:r>
      <w:r w:rsidR="00734410" w:rsidRPr="00C613A0">
        <w:rPr>
          <w:rFonts w:ascii="Century Gothic" w:hAnsi="Century Gothic"/>
          <w:sz w:val="20"/>
          <w:szCs w:val="20"/>
        </w:rPr>
        <w:t xml:space="preserve"> the responsibility of the Head T</w:t>
      </w:r>
      <w:r w:rsidRPr="00C613A0">
        <w:rPr>
          <w:rFonts w:ascii="Century Gothic" w:hAnsi="Century Gothic"/>
          <w:sz w:val="20"/>
          <w:szCs w:val="20"/>
        </w:rPr>
        <w:t>eacher, to ensure good First Aid practice is being carried out within the school and at events and activities organised by the school.</w:t>
      </w:r>
    </w:p>
    <w:p w14:paraId="6F096B29" w14:textId="77777777" w:rsidR="00AA06A2" w:rsidRPr="00C613A0" w:rsidRDefault="00AA06A2" w:rsidP="00AA06A2">
      <w:pPr>
        <w:jc w:val="both"/>
        <w:rPr>
          <w:rFonts w:ascii="Century Gothic" w:hAnsi="Century Gothic"/>
          <w:sz w:val="20"/>
          <w:szCs w:val="20"/>
        </w:rPr>
      </w:pPr>
      <w:r w:rsidRPr="00C613A0">
        <w:rPr>
          <w:rFonts w:ascii="Century Gothic" w:hAnsi="Century Gothic"/>
          <w:sz w:val="20"/>
          <w:szCs w:val="20"/>
        </w:rPr>
        <w:t xml:space="preserve">There </w:t>
      </w:r>
      <w:r w:rsidR="00755C2D" w:rsidRPr="00C613A0">
        <w:rPr>
          <w:rFonts w:ascii="Century Gothic" w:hAnsi="Century Gothic"/>
          <w:sz w:val="20"/>
          <w:szCs w:val="20"/>
        </w:rPr>
        <w:t>are First Aid Cabinets situated</w:t>
      </w:r>
      <w:r w:rsidRPr="00C613A0">
        <w:rPr>
          <w:rFonts w:ascii="Century Gothic" w:hAnsi="Century Gothic"/>
          <w:sz w:val="20"/>
          <w:szCs w:val="20"/>
        </w:rPr>
        <w:t xml:space="preserve"> in </w:t>
      </w:r>
      <w:r w:rsidR="00755C2D" w:rsidRPr="00C613A0">
        <w:rPr>
          <w:rFonts w:ascii="Century Gothic" w:hAnsi="Century Gothic"/>
          <w:sz w:val="20"/>
          <w:szCs w:val="20"/>
        </w:rPr>
        <w:t xml:space="preserve">the Medical Room </w:t>
      </w:r>
      <w:r w:rsidR="00734410" w:rsidRPr="00C613A0">
        <w:rPr>
          <w:rFonts w:ascii="Century Gothic" w:hAnsi="Century Gothic"/>
          <w:sz w:val="20"/>
          <w:szCs w:val="20"/>
        </w:rPr>
        <w:t xml:space="preserve">and first aid kits are available in all classrooms. </w:t>
      </w:r>
    </w:p>
    <w:p w14:paraId="576104EC" w14:textId="77777777" w:rsidR="00AA06A2" w:rsidRPr="00C613A0" w:rsidRDefault="00AA06A2" w:rsidP="00AA06A2">
      <w:pPr>
        <w:jc w:val="both"/>
        <w:rPr>
          <w:rFonts w:ascii="Century Gothic" w:hAnsi="Century Gothic"/>
          <w:sz w:val="20"/>
          <w:szCs w:val="20"/>
        </w:rPr>
      </w:pPr>
      <w:r w:rsidRPr="00C613A0">
        <w:rPr>
          <w:rFonts w:ascii="Century Gothic" w:hAnsi="Century Gothic"/>
          <w:sz w:val="20"/>
          <w:szCs w:val="20"/>
        </w:rPr>
        <w:t>The contents of the First Aid Cabinets / Kits are to be regularly checked and maintained by the First Aiders.  These are also included in the Annual Health &amp; Safety Inspection.  Please ensure the Administrators are informed before items run out.</w:t>
      </w:r>
    </w:p>
    <w:p w14:paraId="4006A37B" w14:textId="77777777" w:rsidR="00734410" w:rsidRPr="00C613A0" w:rsidRDefault="00734410" w:rsidP="00AA06A2">
      <w:pPr>
        <w:jc w:val="both"/>
        <w:rPr>
          <w:rFonts w:ascii="Century Gothic" w:hAnsi="Century Gothic"/>
          <w:sz w:val="20"/>
          <w:szCs w:val="20"/>
        </w:rPr>
      </w:pPr>
    </w:p>
    <w:p w14:paraId="59BA860A" w14:textId="77777777" w:rsidR="00271C3E" w:rsidRPr="00C613A0" w:rsidRDefault="00271C3E" w:rsidP="00271C3E">
      <w:pPr>
        <w:jc w:val="both"/>
        <w:rPr>
          <w:rFonts w:ascii="Century Gothic" w:hAnsi="Century Gothic"/>
          <w:sz w:val="20"/>
          <w:szCs w:val="20"/>
        </w:rPr>
      </w:pPr>
      <w:r w:rsidRPr="00C613A0">
        <w:rPr>
          <w:rFonts w:ascii="Century Gothic" w:hAnsi="Century Gothic"/>
          <w:b/>
          <w:sz w:val="20"/>
          <w:szCs w:val="20"/>
        </w:rPr>
        <w:t>Reporting &amp; Recording of Accidents</w:t>
      </w:r>
    </w:p>
    <w:p w14:paraId="63B51E19" w14:textId="77777777" w:rsidR="00271C3E" w:rsidRPr="00C613A0" w:rsidRDefault="00271C3E" w:rsidP="00271C3E">
      <w:pPr>
        <w:jc w:val="both"/>
        <w:rPr>
          <w:rFonts w:ascii="Century Gothic" w:hAnsi="Century Gothic"/>
          <w:sz w:val="20"/>
          <w:szCs w:val="20"/>
        </w:rPr>
      </w:pPr>
      <w:r w:rsidRPr="00C613A0">
        <w:rPr>
          <w:rFonts w:ascii="Century Gothic" w:hAnsi="Century Gothic"/>
          <w:sz w:val="20"/>
          <w:szCs w:val="20"/>
        </w:rPr>
        <w:t>Kestrel House School recognises that:</w:t>
      </w:r>
    </w:p>
    <w:p w14:paraId="36509793" w14:textId="77777777" w:rsidR="00271C3E" w:rsidRPr="00C613A0" w:rsidRDefault="00271C3E" w:rsidP="00271C3E">
      <w:pPr>
        <w:jc w:val="both"/>
        <w:rPr>
          <w:rFonts w:ascii="Century Gothic" w:hAnsi="Century Gothic"/>
          <w:sz w:val="20"/>
          <w:szCs w:val="20"/>
        </w:rPr>
      </w:pPr>
      <w:r w:rsidRPr="00C613A0">
        <w:rPr>
          <w:rFonts w:ascii="Century Gothic" w:hAnsi="Century Gothic"/>
          <w:sz w:val="20"/>
          <w:szCs w:val="20"/>
        </w:rPr>
        <w:t>We have a duty to report incidents that involve the:</w:t>
      </w:r>
    </w:p>
    <w:p w14:paraId="4CD3AADC" w14:textId="77777777" w:rsidR="00271C3E" w:rsidRPr="00C613A0" w:rsidRDefault="00271C3E" w:rsidP="00271C3E">
      <w:pPr>
        <w:numPr>
          <w:ilvl w:val="0"/>
          <w:numId w:val="1"/>
        </w:numPr>
        <w:jc w:val="both"/>
        <w:rPr>
          <w:rFonts w:ascii="Century Gothic" w:hAnsi="Century Gothic"/>
          <w:sz w:val="20"/>
          <w:szCs w:val="20"/>
        </w:rPr>
      </w:pPr>
      <w:r w:rsidRPr="00C613A0">
        <w:rPr>
          <w:rFonts w:ascii="Century Gothic" w:hAnsi="Century Gothic"/>
          <w:sz w:val="20"/>
          <w:szCs w:val="20"/>
        </w:rPr>
        <w:t>Health &amp; Safety at Work Act 1974</w:t>
      </w:r>
    </w:p>
    <w:p w14:paraId="6F4E8632" w14:textId="77777777" w:rsidR="00271C3E" w:rsidRPr="00C613A0" w:rsidRDefault="00271C3E" w:rsidP="00271C3E">
      <w:pPr>
        <w:numPr>
          <w:ilvl w:val="0"/>
          <w:numId w:val="1"/>
        </w:numPr>
        <w:jc w:val="both"/>
        <w:rPr>
          <w:rFonts w:ascii="Century Gothic" w:hAnsi="Century Gothic"/>
          <w:sz w:val="20"/>
          <w:szCs w:val="20"/>
        </w:rPr>
      </w:pPr>
      <w:r w:rsidRPr="00C613A0">
        <w:rPr>
          <w:rFonts w:ascii="Century Gothic" w:hAnsi="Century Gothic"/>
          <w:sz w:val="20"/>
          <w:szCs w:val="20"/>
        </w:rPr>
        <w:t>Social Security Regulations 1979</w:t>
      </w:r>
    </w:p>
    <w:p w14:paraId="327F28EC" w14:textId="77777777" w:rsidR="00271C3E" w:rsidRPr="00C613A0" w:rsidRDefault="00271C3E" w:rsidP="00271C3E">
      <w:pPr>
        <w:numPr>
          <w:ilvl w:val="0"/>
          <w:numId w:val="1"/>
        </w:numPr>
        <w:jc w:val="both"/>
        <w:rPr>
          <w:rFonts w:ascii="Century Gothic" w:hAnsi="Century Gothic"/>
          <w:sz w:val="20"/>
          <w:szCs w:val="20"/>
        </w:rPr>
      </w:pPr>
      <w:r w:rsidRPr="00C613A0">
        <w:rPr>
          <w:rFonts w:ascii="Century Gothic" w:hAnsi="Century Gothic"/>
          <w:sz w:val="20"/>
          <w:szCs w:val="20"/>
        </w:rPr>
        <w:t xml:space="preserve">Reporting of Injuries, Diseases and Dangerous Occurrences Regulations 2013 (RIDDOR)  </w:t>
      </w:r>
    </w:p>
    <w:p w14:paraId="5351A9D8" w14:textId="77777777" w:rsidR="00271C3E" w:rsidRPr="00C613A0" w:rsidRDefault="00271C3E" w:rsidP="00271C3E">
      <w:pPr>
        <w:jc w:val="both"/>
        <w:rPr>
          <w:rFonts w:ascii="Century Gothic" w:hAnsi="Century Gothic"/>
          <w:sz w:val="20"/>
          <w:szCs w:val="20"/>
        </w:rPr>
      </w:pPr>
      <w:r w:rsidRPr="00C613A0">
        <w:rPr>
          <w:rFonts w:ascii="Century Gothic" w:hAnsi="Century Gothic"/>
          <w:sz w:val="20"/>
          <w:szCs w:val="20"/>
        </w:rPr>
        <w:t>An unreliable accident / incident reporting system, or the under reporting of near miss incidents could lead to dangerous occurrences recurring which may result in personal injury to staff, parents / carers or visitors.</w:t>
      </w:r>
    </w:p>
    <w:p w14:paraId="7EEDA193" w14:textId="77777777" w:rsidR="00271C3E" w:rsidRPr="00C613A0" w:rsidRDefault="00271C3E" w:rsidP="00271C3E">
      <w:pPr>
        <w:jc w:val="both"/>
        <w:rPr>
          <w:rFonts w:ascii="Century Gothic" w:hAnsi="Century Gothic"/>
          <w:sz w:val="20"/>
          <w:szCs w:val="20"/>
        </w:rPr>
      </w:pPr>
      <w:r w:rsidRPr="00C613A0">
        <w:rPr>
          <w:rFonts w:ascii="Century Gothic" w:hAnsi="Century Gothic"/>
          <w:sz w:val="20"/>
          <w:szCs w:val="20"/>
        </w:rPr>
        <w:t>Breach of the statutory requirement to report specific incidents to the Health &amp; Safety Executive (HSE) may lead to prosecution.</w:t>
      </w:r>
    </w:p>
    <w:p w14:paraId="7D5C89FF" w14:textId="77777777" w:rsidR="00271C3E" w:rsidRPr="00C613A0" w:rsidRDefault="00271C3E" w:rsidP="00271C3E">
      <w:pPr>
        <w:jc w:val="both"/>
        <w:rPr>
          <w:rFonts w:ascii="Century Gothic" w:hAnsi="Century Gothic"/>
          <w:sz w:val="20"/>
          <w:szCs w:val="20"/>
        </w:rPr>
      </w:pPr>
      <w:r w:rsidRPr="00C613A0">
        <w:rPr>
          <w:rFonts w:ascii="Century Gothic" w:hAnsi="Century Gothic"/>
          <w:sz w:val="20"/>
          <w:szCs w:val="20"/>
        </w:rPr>
        <w:t>Inadequate incident reporting procedures will inhibit statistical analyses of accident data.</w:t>
      </w:r>
    </w:p>
    <w:p w14:paraId="6226F6BE" w14:textId="77777777" w:rsidR="001A3563" w:rsidRPr="00C613A0" w:rsidRDefault="001A3563" w:rsidP="001A3563">
      <w:pPr>
        <w:jc w:val="both"/>
        <w:rPr>
          <w:rFonts w:ascii="Century Gothic" w:hAnsi="Century Gothic"/>
          <w:sz w:val="20"/>
          <w:szCs w:val="20"/>
        </w:rPr>
      </w:pPr>
      <w:r w:rsidRPr="00C613A0">
        <w:rPr>
          <w:rFonts w:ascii="Century Gothic" w:hAnsi="Century Gothic"/>
          <w:b/>
          <w:sz w:val="20"/>
          <w:szCs w:val="20"/>
        </w:rPr>
        <w:t>Procedures</w:t>
      </w:r>
    </w:p>
    <w:p w14:paraId="0BD4C1A6" w14:textId="77777777" w:rsidR="001A3563" w:rsidRPr="00C613A0" w:rsidRDefault="001A3563" w:rsidP="001A3563">
      <w:pPr>
        <w:jc w:val="both"/>
        <w:rPr>
          <w:rFonts w:ascii="Century Gothic" w:hAnsi="Century Gothic"/>
          <w:sz w:val="20"/>
          <w:szCs w:val="20"/>
        </w:rPr>
      </w:pPr>
      <w:r w:rsidRPr="00C613A0">
        <w:rPr>
          <w:rFonts w:ascii="Century Gothic" w:hAnsi="Century Gothic"/>
          <w:sz w:val="20"/>
          <w:szCs w:val="20"/>
        </w:rPr>
        <w:t>At Kestrel House School we make every effort to minimise the risk of accidents but we recognise that accidents may still occur.</w:t>
      </w:r>
    </w:p>
    <w:p w14:paraId="7C15C2FC" w14:textId="77777777" w:rsidR="001A3563" w:rsidRPr="00C613A0" w:rsidRDefault="001A3563" w:rsidP="001A3563">
      <w:pPr>
        <w:jc w:val="both"/>
        <w:rPr>
          <w:rFonts w:ascii="Century Gothic" w:hAnsi="Century Gothic"/>
          <w:b/>
          <w:sz w:val="20"/>
          <w:szCs w:val="20"/>
          <w:u w:val="single"/>
          <w:lang w:val="en-US"/>
        </w:rPr>
      </w:pPr>
      <w:r w:rsidRPr="00C613A0">
        <w:rPr>
          <w:rFonts w:ascii="Century Gothic" w:hAnsi="Century Gothic"/>
          <w:b/>
          <w:sz w:val="20"/>
          <w:szCs w:val="20"/>
          <w:u w:val="single"/>
          <w:lang w:val="en-US"/>
        </w:rPr>
        <w:t>Emergency:</w:t>
      </w:r>
    </w:p>
    <w:p w14:paraId="69E63AE6" w14:textId="77777777" w:rsidR="001A3563" w:rsidRPr="00C613A0" w:rsidRDefault="001A3563" w:rsidP="001A3563">
      <w:pPr>
        <w:jc w:val="both"/>
        <w:rPr>
          <w:rFonts w:ascii="Century Gothic" w:hAnsi="Century Gothic"/>
          <w:b/>
          <w:sz w:val="20"/>
          <w:szCs w:val="20"/>
          <w:lang w:val="en-US"/>
        </w:rPr>
      </w:pPr>
      <w:r w:rsidRPr="00C613A0">
        <w:rPr>
          <w:rFonts w:ascii="Century Gothic" w:hAnsi="Century Gothic"/>
          <w:b/>
          <w:sz w:val="20"/>
          <w:szCs w:val="20"/>
          <w:lang w:val="en-US"/>
        </w:rPr>
        <w:t>IF THE SITUATION IS LIFE THREATENING OR A SERIOUS INJURY SUCH AS A SIGNIFICANT HEAD INJURY, CHOKING, FITTING, LOSS OF CONSCIOUSNESS OR THE INDIVIDUAL HAS STOPPED BREATHING THEN AN AMBULANCE SHOULD BE CALLED IMMEDIATELY WITHOUT WAITING FOR THE FIRST AIDER TO ARRIVE ON THE SCENE.</w:t>
      </w:r>
    </w:p>
    <w:p w14:paraId="406E8569" w14:textId="77777777" w:rsidR="001A3563" w:rsidRPr="00C613A0" w:rsidRDefault="001A3563" w:rsidP="001A3563">
      <w:pPr>
        <w:jc w:val="both"/>
        <w:rPr>
          <w:rFonts w:ascii="Century Gothic" w:hAnsi="Century Gothic"/>
          <w:b/>
          <w:sz w:val="20"/>
          <w:szCs w:val="20"/>
          <w:lang w:val="en-US"/>
        </w:rPr>
      </w:pPr>
      <w:r w:rsidRPr="00C613A0">
        <w:rPr>
          <w:rFonts w:ascii="Century Gothic" w:hAnsi="Century Gothic"/>
          <w:b/>
          <w:sz w:val="20"/>
          <w:szCs w:val="20"/>
          <w:lang w:val="en-US"/>
        </w:rPr>
        <w:t>A member of the Senior Leadership Team must be informed that an ambulance has been called and must direct a member of staff to greet the ambulance and direct them to the casualty.</w:t>
      </w:r>
    </w:p>
    <w:p w14:paraId="6B00F0A6" w14:textId="77777777" w:rsidR="001A3563" w:rsidRPr="00C613A0" w:rsidRDefault="001A3563" w:rsidP="001A3563">
      <w:pPr>
        <w:jc w:val="both"/>
        <w:rPr>
          <w:rFonts w:ascii="Century Gothic" w:hAnsi="Century Gothic"/>
          <w:sz w:val="20"/>
          <w:szCs w:val="20"/>
        </w:rPr>
      </w:pPr>
      <w:r w:rsidRPr="00C613A0">
        <w:rPr>
          <w:rFonts w:ascii="Century Gothic" w:hAnsi="Century Gothic"/>
          <w:sz w:val="20"/>
          <w:szCs w:val="20"/>
        </w:rPr>
        <w:t>All accidents to pupils, staff, parents / carers and visitors, no matter how small will be repo</w:t>
      </w:r>
      <w:r w:rsidR="00734410" w:rsidRPr="00C613A0">
        <w:rPr>
          <w:rFonts w:ascii="Century Gothic" w:hAnsi="Century Gothic"/>
          <w:sz w:val="20"/>
          <w:szCs w:val="20"/>
        </w:rPr>
        <w:t>rted to the teacher / Head T</w:t>
      </w:r>
      <w:r w:rsidRPr="00C613A0">
        <w:rPr>
          <w:rFonts w:ascii="Century Gothic" w:hAnsi="Century Gothic"/>
          <w:sz w:val="20"/>
          <w:szCs w:val="20"/>
        </w:rPr>
        <w:t>eacher as soon as possible after the accident took place.</w:t>
      </w:r>
    </w:p>
    <w:p w14:paraId="1E1CF28A" w14:textId="77777777" w:rsidR="001A3563" w:rsidRPr="00C613A0" w:rsidRDefault="001A3563" w:rsidP="001A3563">
      <w:pPr>
        <w:jc w:val="both"/>
        <w:rPr>
          <w:rFonts w:ascii="Century Gothic" w:hAnsi="Century Gothic"/>
          <w:sz w:val="20"/>
          <w:szCs w:val="20"/>
        </w:rPr>
      </w:pPr>
      <w:r w:rsidRPr="00C613A0">
        <w:rPr>
          <w:rFonts w:ascii="Century Gothic" w:hAnsi="Century Gothic"/>
          <w:sz w:val="20"/>
          <w:szCs w:val="20"/>
        </w:rPr>
        <w:t>The First Aider present will deal with the accident and treat any injuries as required.</w:t>
      </w:r>
    </w:p>
    <w:p w14:paraId="579150B4" w14:textId="77777777" w:rsidR="001A3563" w:rsidRPr="00C613A0" w:rsidRDefault="001A3563" w:rsidP="001A3563">
      <w:pPr>
        <w:jc w:val="both"/>
        <w:rPr>
          <w:rFonts w:ascii="Century Gothic" w:hAnsi="Century Gothic"/>
          <w:sz w:val="20"/>
          <w:szCs w:val="20"/>
        </w:rPr>
      </w:pPr>
      <w:r w:rsidRPr="00C613A0">
        <w:rPr>
          <w:rFonts w:ascii="Century Gothic" w:hAnsi="Century Gothic"/>
          <w:sz w:val="20"/>
          <w:szCs w:val="20"/>
        </w:rPr>
        <w:t xml:space="preserve">Once the individuals have been treated, all details regarding the accident will be recorded in the </w:t>
      </w:r>
      <w:r w:rsidRPr="00C613A0">
        <w:rPr>
          <w:rFonts w:ascii="Century Gothic" w:hAnsi="Century Gothic"/>
          <w:b/>
          <w:sz w:val="20"/>
          <w:szCs w:val="20"/>
        </w:rPr>
        <w:t>Acc</w:t>
      </w:r>
      <w:r w:rsidR="00755C2D" w:rsidRPr="00C613A0">
        <w:rPr>
          <w:rFonts w:ascii="Century Gothic" w:hAnsi="Century Gothic"/>
          <w:b/>
          <w:sz w:val="20"/>
          <w:szCs w:val="20"/>
        </w:rPr>
        <w:t>ident Book</w:t>
      </w:r>
      <w:r w:rsidR="00755C2D" w:rsidRPr="00C613A0">
        <w:rPr>
          <w:rFonts w:ascii="Century Gothic" w:hAnsi="Century Gothic"/>
          <w:sz w:val="20"/>
          <w:szCs w:val="20"/>
        </w:rPr>
        <w:t xml:space="preserve"> and the </w:t>
      </w:r>
      <w:r w:rsidR="00755C2D" w:rsidRPr="00C613A0">
        <w:rPr>
          <w:rFonts w:ascii="Century Gothic" w:hAnsi="Century Gothic"/>
          <w:b/>
          <w:sz w:val="20"/>
          <w:szCs w:val="20"/>
        </w:rPr>
        <w:t>Medical and Medication log</w:t>
      </w:r>
      <w:r w:rsidR="00755C2D" w:rsidRPr="00C613A0">
        <w:rPr>
          <w:rFonts w:ascii="Century Gothic" w:hAnsi="Century Gothic"/>
          <w:sz w:val="20"/>
          <w:szCs w:val="20"/>
        </w:rPr>
        <w:t xml:space="preserve"> by a member of staff, preferably the First Aider who performed the treatment. These can be found in the </w:t>
      </w:r>
      <w:r w:rsidR="00B33C57" w:rsidRPr="00C613A0">
        <w:rPr>
          <w:rFonts w:ascii="Century Gothic" w:hAnsi="Century Gothic"/>
          <w:sz w:val="20"/>
          <w:szCs w:val="20"/>
        </w:rPr>
        <w:t xml:space="preserve">Medical Room. </w:t>
      </w:r>
    </w:p>
    <w:p w14:paraId="7CD1E88C" w14:textId="77777777" w:rsidR="001A3563" w:rsidRPr="00C613A0" w:rsidRDefault="001A3563" w:rsidP="001A3563">
      <w:pPr>
        <w:jc w:val="both"/>
        <w:rPr>
          <w:rFonts w:ascii="Century Gothic" w:hAnsi="Century Gothic"/>
          <w:sz w:val="20"/>
          <w:szCs w:val="20"/>
        </w:rPr>
      </w:pPr>
      <w:r w:rsidRPr="00C613A0">
        <w:rPr>
          <w:rFonts w:ascii="Century Gothic" w:hAnsi="Century Gothic"/>
          <w:sz w:val="20"/>
          <w:szCs w:val="20"/>
        </w:rPr>
        <w:t>An investigation into the accident should be undertaken.  Judgements should be made as to what can be done to reduce the risk of similar accidents occurring again.</w:t>
      </w:r>
    </w:p>
    <w:p w14:paraId="1BD336ED" w14:textId="77777777" w:rsidR="009F5031" w:rsidRPr="00C613A0" w:rsidRDefault="009F5031" w:rsidP="009F5031">
      <w:pPr>
        <w:jc w:val="both"/>
        <w:rPr>
          <w:rFonts w:ascii="Century Gothic" w:hAnsi="Century Gothic"/>
          <w:sz w:val="20"/>
          <w:szCs w:val="20"/>
        </w:rPr>
      </w:pPr>
      <w:r w:rsidRPr="00C613A0">
        <w:rPr>
          <w:rFonts w:ascii="Century Gothic" w:hAnsi="Century Gothic"/>
          <w:sz w:val="20"/>
          <w:szCs w:val="20"/>
        </w:rPr>
        <w:t>Parents / carers / social workers are informed about accidents / injuries as soon as possible, and always within 24 hours.</w:t>
      </w:r>
    </w:p>
    <w:p w14:paraId="10EEE383" w14:textId="77777777" w:rsidR="009F5031" w:rsidRPr="00C613A0" w:rsidRDefault="009F5031" w:rsidP="009F5031">
      <w:pPr>
        <w:jc w:val="both"/>
        <w:rPr>
          <w:rFonts w:ascii="Century Gothic" w:hAnsi="Century Gothic"/>
          <w:b/>
          <w:bCs/>
          <w:sz w:val="20"/>
          <w:szCs w:val="20"/>
          <w:u w:val="single"/>
          <w:lang w:val="en-US"/>
        </w:rPr>
      </w:pPr>
      <w:r w:rsidRPr="00C613A0">
        <w:rPr>
          <w:rFonts w:ascii="Century Gothic" w:hAnsi="Century Gothic"/>
          <w:b/>
          <w:bCs/>
          <w:sz w:val="20"/>
          <w:szCs w:val="20"/>
          <w:u w:val="single"/>
          <w:lang w:val="en-US"/>
        </w:rPr>
        <w:t>BODY SPILLAGES/HIV</w:t>
      </w:r>
    </w:p>
    <w:p w14:paraId="379AE205" w14:textId="77777777" w:rsidR="009F5031" w:rsidRPr="00C613A0" w:rsidRDefault="009F5031" w:rsidP="009F5031">
      <w:pPr>
        <w:numPr>
          <w:ilvl w:val="0"/>
          <w:numId w:val="2"/>
        </w:numPr>
        <w:jc w:val="both"/>
        <w:rPr>
          <w:rFonts w:ascii="Century Gothic" w:hAnsi="Century Gothic"/>
          <w:b/>
          <w:bCs/>
          <w:sz w:val="20"/>
          <w:szCs w:val="20"/>
          <w:lang w:val="en-US"/>
        </w:rPr>
      </w:pPr>
      <w:r w:rsidRPr="00C613A0">
        <w:rPr>
          <w:rFonts w:ascii="Century Gothic" w:hAnsi="Century Gothic"/>
          <w:sz w:val="20"/>
          <w:szCs w:val="20"/>
          <w:lang w:val="en-US"/>
        </w:rPr>
        <w:t>No person must treat a pupil who is bleeding, without protective gloves.</w:t>
      </w:r>
    </w:p>
    <w:p w14:paraId="4BDDB3F4" w14:textId="77777777" w:rsidR="009F5031" w:rsidRPr="00C613A0" w:rsidRDefault="009F5031" w:rsidP="009F5031">
      <w:pPr>
        <w:numPr>
          <w:ilvl w:val="0"/>
          <w:numId w:val="2"/>
        </w:numPr>
        <w:jc w:val="both"/>
        <w:rPr>
          <w:rFonts w:ascii="Century Gothic" w:hAnsi="Century Gothic"/>
          <w:sz w:val="20"/>
          <w:szCs w:val="20"/>
          <w:lang w:val="en-US"/>
        </w:rPr>
      </w:pPr>
      <w:r w:rsidRPr="00C613A0">
        <w:rPr>
          <w:rFonts w:ascii="Century Gothic" w:hAnsi="Century Gothic"/>
          <w:sz w:val="20"/>
          <w:szCs w:val="20"/>
          <w:lang w:val="en-US"/>
        </w:rPr>
        <w:t xml:space="preserve">Protective gloves are stored in </w:t>
      </w:r>
      <w:r w:rsidR="00E22136" w:rsidRPr="00C613A0">
        <w:rPr>
          <w:rFonts w:ascii="Century Gothic" w:hAnsi="Century Gothic"/>
          <w:sz w:val="20"/>
          <w:szCs w:val="20"/>
          <w:lang w:val="en-US"/>
        </w:rPr>
        <w:t>all first aid boxes</w:t>
      </w:r>
      <w:r w:rsidRPr="00C613A0">
        <w:rPr>
          <w:rFonts w:ascii="Century Gothic" w:hAnsi="Century Gothic"/>
          <w:sz w:val="20"/>
          <w:szCs w:val="20"/>
          <w:lang w:val="en-US"/>
        </w:rPr>
        <w:t xml:space="preserve">. </w:t>
      </w:r>
    </w:p>
    <w:p w14:paraId="134D8530" w14:textId="77777777" w:rsidR="009F5031" w:rsidRPr="00C613A0" w:rsidRDefault="009F5031" w:rsidP="009F5031">
      <w:pPr>
        <w:numPr>
          <w:ilvl w:val="0"/>
          <w:numId w:val="2"/>
        </w:numPr>
        <w:jc w:val="both"/>
        <w:rPr>
          <w:rFonts w:ascii="Century Gothic" w:hAnsi="Century Gothic"/>
          <w:sz w:val="20"/>
          <w:szCs w:val="20"/>
          <w:lang w:val="en-US"/>
        </w:rPr>
      </w:pPr>
      <w:r w:rsidRPr="00C613A0">
        <w:rPr>
          <w:rFonts w:ascii="Century Gothic" w:hAnsi="Century Gothic"/>
          <w:sz w:val="20"/>
          <w:szCs w:val="20"/>
          <w:lang w:val="en-US"/>
        </w:rPr>
        <w:t>Sponges and water buckets must never be used for first aid to avoid the risk of HIV</w:t>
      </w:r>
      <w:r w:rsidR="00A05726" w:rsidRPr="00C613A0">
        <w:rPr>
          <w:rFonts w:ascii="Century Gothic" w:hAnsi="Century Gothic"/>
          <w:sz w:val="20"/>
          <w:szCs w:val="20"/>
          <w:lang w:val="en-US"/>
        </w:rPr>
        <w:t xml:space="preserve"> contamination, therefore a sepa</w:t>
      </w:r>
      <w:r w:rsidRPr="00C613A0">
        <w:rPr>
          <w:rFonts w:ascii="Century Gothic" w:hAnsi="Century Gothic"/>
          <w:sz w:val="20"/>
          <w:szCs w:val="20"/>
          <w:lang w:val="en-US"/>
        </w:rPr>
        <w:t xml:space="preserve">rate Body Spillage Bucket, Mop Dustpan and Brush are provided and kept in the </w:t>
      </w:r>
      <w:r w:rsidR="00883EB2" w:rsidRPr="00C613A0">
        <w:rPr>
          <w:rFonts w:ascii="Century Gothic" w:hAnsi="Century Gothic"/>
          <w:sz w:val="20"/>
          <w:szCs w:val="20"/>
          <w:lang w:val="en-US"/>
        </w:rPr>
        <w:t>cupboard in the first aid room.</w:t>
      </w:r>
    </w:p>
    <w:p w14:paraId="1FFB4B58" w14:textId="77777777" w:rsidR="009F5031" w:rsidRPr="00C613A0" w:rsidRDefault="00A05726" w:rsidP="009F5031">
      <w:pPr>
        <w:numPr>
          <w:ilvl w:val="0"/>
          <w:numId w:val="2"/>
        </w:numPr>
        <w:jc w:val="both"/>
        <w:rPr>
          <w:rFonts w:ascii="Century Gothic" w:hAnsi="Century Gothic"/>
          <w:sz w:val="20"/>
          <w:szCs w:val="20"/>
          <w:lang w:val="en-US"/>
        </w:rPr>
      </w:pPr>
      <w:r w:rsidRPr="00C613A0">
        <w:rPr>
          <w:rFonts w:ascii="Century Gothic" w:hAnsi="Century Gothic"/>
          <w:sz w:val="20"/>
          <w:szCs w:val="20"/>
          <w:lang w:val="en-US"/>
        </w:rPr>
        <w:lastRenderedPageBreak/>
        <w:t>All body fluid spillages (vomit, diarrhea and b</w:t>
      </w:r>
      <w:r w:rsidR="009F5031" w:rsidRPr="00C613A0">
        <w:rPr>
          <w:rFonts w:ascii="Century Gothic" w:hAnsi="Century Gothic"/>
          <w:sz w:val="20"/>
          <w:szCs w:val="20"/>
          <w:lang w:val="en-US"/>
        </w:rPr>
        <w:t xml:space="preserve">lood) must be cleaned immediately. This is vital if spread of infections is to be reduced. Gloves should be worn when in contact with blood or body fluid is likely. They must be kept for this purpose only. Following use, gloves must be </w:t>
      </w:r>
      <w:r w:rsidR="00E22136" w:rsidRPr="00C613A0">
        <w:rPr>
          <w:rFonts w:ascii="Century Gothic" w:hAnsi="Century Gothic"/>
          <w:sz w:val="20"/>
          <w:szCs w:val="20"/>
          <w:lang w:val="en-US"/>
        </w:rPr>
        <w:t xml:space="preserve">safely </w:t>
      </w:r>
      <w:r w:rsidR="009F5031" w:rsidRPr="00C613A0">
        <w:rPr>
          <w:rFonts w:ascii="Century Gothic" w:hAnsi="Century Gothic"/>
          <w:sz w:val="20"/>
          <w:szCs w:val="20"/>
          <w:lang w:val="en-US"/>
        </w:rPr>
        <w:t>disposed of.</w:t>
      </w:r>
    </w:p>
    <w:p w14:paraId="06863EB2" w14:textId="77777777" w:rsidR="009F5031" w:rsidRPr="00C613A0" w:rsidRDefault="009F5031" w:rsidP="009F5031">
      <w:pPr>
        <w:numPr>
          <w:ilvl w:val="0"/>
          <w:numId w:val="2"/>
        </w:numPr>
        <w:jc w:val="both"/>
        <w:rPr>
          <w:rFonts w:ascii="Century Gothic" w:hAnsi="Century Gothic"/>
          <w:sz w:val="20"/>
          <w:szCs w:val="20"/>
          <w:lang w:val="en-US"/>
        </w:rPr>
      </w:pPr>
      <w:proofErr w:type="spellStart"/>
      <w:r w:rsidRPr="00C613A0">
        <w:rPr>
          <w:rFonts w:ascii="Century Gothic" w:hAnsi="Century Gothic"/>
          <w:sz w:val="20"/>
          <w:szCs w:val="20"/>
          <w:lang w:val="en-US"/>
        </w:rPr>
        <w:t>Sanitising</w:t>
      </w:r>
      <w:proofErr w:type="spellEnd"/>
      <w:r w:rsidRPr="00C613A0">
        <w:rPr>
          <w:rFonts w:ascii="Century Gothic" w:hAnsi="Century Gothic"/>
          <w:sz w:val="20"/>
          <w:szCs w:val="20"/>
          <w:lang w:val="en-US"/>
        </w:rPr>
        <w:t xml:space="preserve"> powd</w:t>
      </w:r>
      <w:r w:rsidR="00A05726" w:rsidRPr="00C613A0">
        <w:rPr>
          <w:rFonts w:ascii="Century Gothic" w:hAnsi="Century Gothic"/>
          <w:sz w:val="20"/>
          <w:szCs w:val="20"/>
          <w:lang w:val="en-US"/>
        </w:rPr>
        <w:t>er must be spread on the vomit/d</w:t>
      </w:r>
      <w:r w:rsidRPr="00C613A0">
        <w:rPr>
          <w:rFonts w:ascii="Century Gothic" w:hAnsi="Century Gothic"/>
          <w:sz w:val="20"/>
          <w:szCs w:val="20"/>
          <w:lang w:val="en-US"/>
        </w:rPr>
        <w:t>iarrhea immediately and this should then be swept up before mopping.</w:t>
      </w:r>
      <w:r w:rsidR="00883EB2" w:rsidRPr="00C613A0">
        <w:rPr>
          <w:rFonts w:ascii="Century Gothic" w:hAnsi="Century Gothic"/>
          <w:sz w:val="20"/>
          <w:szCs w:val="20"/>
          <w:lang w:val="en-US"/>
        </w:rPr>
        <w:t xml:space="preserve"> Spillages should then be placed in a bag and safely disposed of.</w:t>
      </w:r>
    </w:p>
    <w:p w14:paraId="671FF054" w14:textId="77777777" w:rsidR="009F5031" w:rsidRPr="00C613A0" w:rsidRDefault="009F5031" w:rsidP="009F5031">
      <w:pPr>
        <w:numPr>
          <w:ilvl w:val="0"/>
          <w:numId w:val="2"/>
        </w:numPr>
        <w:jc w:val="both"/>
        <w:rPr>
          <w:rFonts w:ascii="Century Gothic" w:hAnsi="Century Gothic"/>
          <w:sz w:val="20"/>
          <w:szCs w:val="20"/>
          <w:lang w:val="en-US"/>
        </w:rPr>
      </w:pPr>
      <w:r w:rsidRPr="00C613A0">
        <w:rPr>
          <w:rFonts w:ascii="Century Gothic" w:hAnsi="Century Gothic"/>
          <w:sz w:val="20"/>
          <w:szCs w:val="20"/>
          <w:lang w:val="en-US"/>
        </w:rPr>
        <w:t>Once spillages have been dealt with, hands must be washed and dried after the removal of protective gloves.</w:t>
      </w:r>
    </w:p>
    <w:p w14:paraId="4F53B329" w14:textId="77777777" w:rsidR="00A05726" w:rsidRPr="00C613A0" w:rsidRDefault="00A05726" w:rsidP="009F5031">
      <w:pPr>
        <w:pStyle w:val="Default"/>
        <w:rPr>
          <w:rFonts w:ascii="Century Gothic" w:hAnsi="Century Gothic" w:cs="Arial"/>
          <w:b/>
          <w:bCs/>
          <w:sz w:val="20"/>
          <w:szCs w:val="20"/>
        </w:rPr>
      </w:pPr>
    </w:p>
    <w:p w14:paraId="590D1445" w14:textId="77777777" w:rsidR="009F5031" w:rsidRPr="00C613A0" w:rsidRDefault="009F5031" w:rsidP="009F5031">
      <w:pPr>
        <w:pStyle w:val="Default"/>
        <w:rPr>
          <w:rFonts w:ascii="Century Gothic" w:hAnsi="Century Gothic" w:cs="Arial"/>
          <w:sz w:val="20"/>
          <w:szCs w:val="20"/>
        </w:rPr>
      </w:pPr>
      <w:r w:rsidRPr="00C613A0">
        <w:rPr>
          <w:rFonts w:ascii="Century Gothic" w:hAnsi="Century Gothic" w:cs="Arial"/>
          <w:b/>
          <w:bCs/>
          <w:sz w:val="20"/>
          <w:szCs w:val="20"/>
        </w:rPr>
        <w:t xml:space="preserve">Off Site activities </w:t>
      </w:r>
    </w:p>
    <w:p w14:paraId="65CF75E1" w14:textId="77777777" w:rsidR="009F5031" w:rsidRPr="00C613A0" w:rsidRDefault="009F5031" w:rsidP="009F5031">
      <w:pPr>
        <w:pStyle w:val="Default"/>
        <w:rPr>
          <w:rFonts w:ascii="Century Gothic" w:hAnsi="Century Gothic" w:cs="Arial"/>
          <w:sz w:val="20"/>
          <w:szCs w:val="20"/>
        </w:rPr>
      </w:pPr>
    </w:p>
    <w:p w14:paraId="62EA1845" w14:textId="77777777" w:rsidR="00734410" w:rsidRPr="00C613A0" w:rsidRDefault="009F5031" w:rsidP="00734410">
      <w:pPr>
        <w:pStyle w:val="BodyText"/>
        <w:tabs>
          <w:tab w:val="left" w:pos="1134"/>
        </w:tabs>
        <w:rPr>
          <w:rFonts w:ascii="Century Gothic" w:hAnsi="Century Gothic" w:cs="Arial"/>
          <w:sz w:val="20"/>
        </w:rPr>
      </w:pPr>
      <w:r w:rsidRPr="00C613A0">
        <w:rPr>
          <w:rFonts w:ascii="Century Gothic" w:hAnsi="Century Gothic" w:cs="Arial"/>
          <w:sz w:val="20"/>
        </w:rPr>
        <w:t xml:space="preserve">At </w:t>
      </w:r>
      <w:r w:rsidR="00734410" w:rsidRPr="00C613A0">
        <w:rPr>
          <w:rFonts w:ascii="Century Gothic" w:hAnsi="Century Gothic" w:cs="Arial"/>
          <w:sz w:val="20"/>
        </w:rPr>
        <w:t xml:space="preserve">travel </w:t>
      </w:r>
      <w:r w:rsidRPr="00C613A0">
        <w:rPr>
          <w:rFonts w:ascii="Century Gothic" w:hAnsi="Century Gothic" w:cs="Arial"/>
          <w:sz w:val="20"/>
        </w:rPr>
        <w:t xml:space="preserve">first aid kit will be taken on all </w:t>
      </w:r>
      <w:proofErr w:type="gramStart"/>
      <w:r w:rsidRPr="00C613A0">
        <w:rPr>
          <w:rFonts w:ascii="Century Gothic" w:hAnsi="Century Gothic" w:cs="Arial"/>
          <w:sz w:val="20"/>
        </w:rPr>
        <w:t>off site</w:t>
      </w:r>
      <w:proofErr w:type="gramEnd"/>
      <w:r w:rsidRPr="00C613A0">
        <w:rPr>
          <w:rFonts w:ascii="Century Gothic" w:hAnsi="Century Gothic" w:cs="Arial"/>
          <w:sz w:val="20"/>
        </w:rPr>
        <w:t xml:space="preserve"> activities, along with individual pupil’s medicatio</w:t>
      </w:r>
      <w:r w:rsidR="00734410" w:rsidRPr="00C613A0">
        <w:rPr>
          <w:rFonts w:ascii="Century Gothic" w:hAnsi="Century Gothic" w:cs="Arial"/>
          <w:sz w:val="20"/>
        </w:rPr>
        <w:t>n including inhalers, epi-pens and risk assessments identify appropriate first aider.</w:t>
      </w:r>
    </w:p>
    <w:p w14:paraId="49B1FF9C" w14:textId="77777777" w:rsidR="009F5031" w:rsidRPr="00C613A0" w:rsidRDefault="009F5031" w:rsidP="009F5031">
      <w:pPr>
        <w:pStyle w:val="Default"/>
        <w:rPr>
          <w:rFonts w:ascii="Century Gothic" w:hAnsi="Century Gothic" w:cs="Arial"/>
          <w:sz w:val="20"/>
          <w:szCs w:val="20"/>
        </w:rPr>
      </w:pPr>
    </w:p>
    <w:p w14:paraId="4CA7D6C4" w14:textId="77777777" w:rsidR="009F5031" w:rsidRPr="00C613A0" w:rsidRDefault="009F5031" w:rsidP="009F5031">
      <w:pPr>
        <w:pStyle w:val="Default"/>
        <w:rPr>
          <w:rFonts w:ascii="Century Gothic" w:hAnsi="Century Gothic" w:cs="Arial"/>
          <w:sz w:val="20"/>
          <w:szCs w:val="20"/>
        </w:rPr>
      </w:pPr>
      <w:r w:rsidRPr="00C613A0">
        <w:rPr>
          <w:rFonts w:ascii="Century Gothic" w:hAnsi="Century Gothic" w:cs="Arial"/>
          <w:sz w:val="20"/>
          <w:szCs w:val="20"/>
        </w:rPr>
        <w:t xml:space="preserve">A person who has been trained in first aid will accompany all off site visits where deemed necessary. </w:t>
      </w:r>
    </w:p>
    <w:p w14:paraId="5DE707E6" w14:textId="77777777" w:rsidR="009F5031" w:rsidRPr="00C613A0" w:rsidRDefault="009F5031" w:rsidP="009F5031">
      <w:pPr>
        <w:pStyle w:val="BodyText"/>
        <w:tabs>
          <w:tab w:val="left" w:pos="1134"/>
        </w:tabs>
        <w:rPr>
          <w:rFonts w:ascii="Century Gothic" w:hAnsi="Century Gothic" w:cs="Arial"/>
          <w:sz w:val="20"/>
        </w:rPr>
      </w:pPr>
    </w:p>
    <w:p w14:paraId="0326F593" w14:textId="77777777" w:rsidR="009F5031" w:rsidRPr="00C613A0" w:rsidRDefault="009F5031" w:rsidP="009F5031">
      <w:pPr>
        <w:pStyle w:val="BodyText"/>
        <w:tabs>
          <w:tab w:val="left" w:pos="1134"/>
        </w:tabs>
        <w:rPr>
          <w:rFonts w:ascii="Century Gothic" w:hAnsi="Century Gothic" w:cs="Arial"/>
          <w:sz w:val="20"/>
        </w:rPr>
      </w:pPr>
      <w:r w:rsidRPr="00C613A0">
        <w:rPr>
          <w:rFonts w:ascii="Century Gothic" w:hAnsi="Century Gothic" w:cs="Arial"/>
          <w:sz w:val="20"/>
        </w:rPr>
        <w:t xml:space="preserve">All </w:t>
      </w:r>
      <w:r w:rsidRPr="00C613A0">
        <w:rPr>
          <w:rFonts w:ascii="Century Gothic" w:hAnsi="Century Gothic" w:cs="Arial"/>
          <w:b/>
          <w:sz w:val="20"/>
        </w:rPr>
        <w:t>serious accidents</w:t>
      </w:r>
      <w:r w:rsidRPr="00C613A0">
        <w:rPr>
          <w:rFonts w:ascii="Century Gothic" w:hAnsi="Century Gothic" w:cs="Arial"/>
          <w:sz w:val="20"/>
        </w:rPr>
        <w:t xml:space="preserve"> will be reported to </w:t>
      </w:r>
      <w:r w:rsidRPr="00C613A0">
        <w:rPr>
          <w:rFonts w:ascii="Century Gothic" w:hAnsi="Century Gothic" w:cs="Arial"/>
          <w:b/>
          <w:sz w:val="20"/>
        </w:rPr>
        <w:t>Senior Leadership Team</w:t>
      </w:r>
      <w:r w:rsidRPr="00C613A0">
        <w:rPr>
          <w:rFonts w:ascii="Century Gothic" w:hAnsi="Century Gothic" w:cs="Arial"/>
          <w:sz w:val="20"/>
        </w:rPr>
        <w:t>.</w:t>
      </w:r>
    </w:p>
    <w:p w14:paraId="08A7B4EA" w14:textId="77777777" w:rsidR="009F5031" w:rsidRPr="00C613A0" w:rsidRDefault="009F5031" w:rsidP="009F5031">
      <w:pPr>
        <w:pStyle w:val="BodyText"/>
        <w:tabs>
          <w:tab w:val="left" w:pos="1134"/>
        </w:tabs>
        <w:rPr>
          <w:rFonts w:ascii="Century Gothic" w:hAnsi="Century Gothic" w:cs="Arial"/>
          <w:sz w:val="20"/>
        </w:rPr>
      </w:pPr>
    </w:p>
    <w:p w14:paraId="24D42471" w14:textId="0275096E" w:rsidR="009F5031" w:rsidRPr="00C613A0" w:rsidRDefault="00734410" w:rsidP="009F5031">
      <w:pPr>
        <w:pStyle w:val="BodyText"/>
        <w:tabs>
          <w:tab w:val="left" w:pos="1134"/>
        </w:tabs>
        <w:rPr>
          <w:rFonts w:ascii="Century Gothic" w:hAnsi="Century Gothic" w:cs="Arial"/>
          <w:sz w:val="20"/>
        </w:rPr>
      </w:pPr>
      <w:r w:rsidRPr="00C613A0">
        <w:rPr>
          <w:rFonts w:ascii="Century Gothic" w:hAnsi="Century Gothic" w:cs="Arial"/>
          <w:sz w:val="20"/>
        </w:rPr>
        <w:t>The Head T</w:t>
      </w:r>
      <w:r w:rsidR="009F5031" w:rsidRPr="00C613A0">
        <w:rPr>
          <w:rFonts w:ascii="Century Gothic" w:hAnsi="Century Gothic" w:cs="Arial"/>
          <w:sz w:val="20"/>
        </w:rPr>
        <w:t>eacher will ensure that accidents, which are reportable to the Health &amp; Safety Executive, are repo</w:t>
      </w:r>
      <w:r w:rsidR="00B33C57" w:rsidRPr="00C613A0">
        <w:rPr>
          <w:rFonts w:ascii="Century Gothic" w:hAnsi="Century Gothic" w:cs="Arial"/>
          <w:sz w:val="20"/>
        </w:rPr>
        <w:t>rt</w:t>
      </w:r>
      <w:r w:rsidR="00950994" w:rsidRPr="00C613A0">
        <w:rPr>
          <w:rFonts w:ascii="Century Gothic" w:hAnsi="Century Gothic" w:cs="Arial"/>
          <w:sz w:val="20"/>
        </w:rPr>
        <w:t xml:space="preserve">ed using the appropriate form on </w:t>
      </w:r>
      <w:r w:rsidR="00F9780C">
        <w:rPr>
          <w:rFonts w:ascii="Century Gothic" w:hAnsi="Century Gothic" w:cs="Arial"/>
          <w:sz w:val="20"/>
        </w:rPr>
        <w:t>Info Exchange</w:t>
      </w:r>
      <w:r w:rsidR="00950994" w:rsidRPr="00C613A0">
        <w:rPr>
          <w:rFonts w:ascii="Century Gothic" w:hAnsi="Century Gothic" w:cs="Arial"/>
          <w:sz w:val="20"/>
        </w:rPr>
        <w:t xml:space="preserve">. </w:t>
      </w:r>
    </w:p>
    <w:p w14:paraId="7986CCB1" w14:textId="77777777" w:rsidR="009F5031" w:rsidRPr="00C613A0" w:rsidRDefault="009F5031" w:rsidP="009F5031">
      <w:pPr>
        <w:pStyle w:val="BodyText"/>
        <w:tabs>
          <w:tab w:val="left" w:pos="1134"/>
        </w:tabs>
        <w:rPr>
          <w:rFonts w:ascii="Century Gothic" w:hAnsi="Century Gothic" w:cs="Arial"/>
          <w:sz w:val="20"/>
        </w:rPr>
      </w:pPr>
    </w:p>
    <w:p w14:paraId="4367A876" w14:textId="77777777" w:rsidR="009F5031" w:rsidRPr="00C613A0" w:rsidRDefault="009F5031" w:rsidP="009F5031">
      <w:pPr>
        <w:pStyle w:val="BodyText"/>
        <w:tabs>
          <w:tab w:val="left" w:pos="1134"/>
        </w:tabs>
        <w:rPr>
          <w:rFonts w:ascii="Century Gothic" w:hAnsi="Century Gothic" w:cs="Arial"/>
          <w:sz w:val="20"/>
        </w:rPr>
      </w:pPr>
      <w:r w:rsidRPr="00C613A0">
        <w:rPr>
          <w:rFonts w:ascii="Century Gothic" w:hAnsi="Century Gothic" w:cs="Arial"/>
          <w:b/>
          <w:sz w:val="20"/>
        </w:rPr>
        <w:t>Special Requirement</w:t>
      </w:r>
    </w:p>
    <w:p w14:paraId="7AB6865D" w14:textId="77777777" w:rsidR="009F5031" w:rsidRPr="00C613A0" w:rsidRDefault="009F5031" w:rsidP="009F5031">
      <w:pPr>
        <w:pStyle w:val="BodyText"/>
        <w:tabs>
          <w:tab w:val="left" w:pos="1134"/>
        </w:tabs>
        <w:rPr>
          <w:rFonts w:ascii="Century Gothic" w:hAnsi="Century Gothic" w:cs="Arial"/>
          <w:sz w:val="20"/>
        </w:rPr>
      </w:pPr>
    </w:p>
    <w:p w14:paraId="474D9346" w14:textId="77777777" w:rsidR="009F5031" w:rsidRPr="00C613A0" w:rsidRDefault="009F5031" w:rsidP="009F5031">
      <w:pPr>
        <w:pStyle w:val="BodyText"/>
        <w:tabs>
          <w:tab w:val="left" w:pos="1134"/>
        </w:tabs>
        <w:rPr>
          <w:rFonts w:ascii="Century Gothic" w:hAnsi="Century Gothic" w:cs="Arial"/>
          <w:sz w:val="20"/>
        </w:rPr>
      </w:pPr>
      <w:r w:rsidRPr="00C613A0">
        <w:rPr>
          <w:rFonts w:ascii="Century Gothic" w:hAnsi="Century Gothic" w:cs="Arial"/>
          <w:sz w:val="20"/>
        </w:rPr>
        <w:t>Some pupils in school may have special requ</w:t>
      </w:r>
      <w:r w:rsidR="00E606C6" w:rsidRPr="00C613A0">
        <w:rPr>
          <w:rFonts w:ascii="Century Gothic" w:hAnsi="Century Gothic" w:cs="Arial"/>
          <w:sz w:val="20"/>
        </w:rPr>
        <w:t xml:space="preserve">irements.  Details of any special requirements are displayed on a Dietary and Medical Conditions form in all classrooms and other key rooms throughout the school </w:t>
      </w:r>
      <w:r w:rsidRPr="00C613A0">
        <w:rPr>
          <w:rFonts w:ascii="Century Gothic" w:hAnsi="Century Gothic" w:cs="Arial"/>
          <w:sz w:val="20"/>
        </w:rPr>
        <w:t>and staff will have been appropriately trained to cater for their needs.</w:t>
      </w:r>
    </w:p>
    <w:p w14:paraId="0617B714" w14:textId="77777777" w:rsidR="009F5031" w:rsidRPr="00C613A0" w:rsidRDefault="009F5031" w:rsidP="009F5031">
      <w:pPr>
        <w:pStyle w:val="BodyText"/>
        <w:tabs>
          <w:tab w:val="left" w:pos="1134"/>
        </w:tabs>
        <w:rPr>
          <w:rFonts w:ascii="Century Gothic" w:hAnsi="Century Gothic" w:cs="Arial"/>
          <w:sz w:val="20"/>
        </w:rPr>
      </w:pPr>
    </w:p>
    <w:p w14:paraId="56D73B27" w14:textId="77777777" w:rsidR="009F5031" w:rsidRPr="00C613A0" w:rsidRDefault="009F5031" w:rsidP="009F5031">
      <w:pPr>
        <w:pStyle w:val="BodyText"/>
        <w:tabs>
          <w:tab w:val="left" w:pos="1134"/>
        </w:tabs>
        <w:rPr>
          <w:rFonts w:ascii="Century Gothic" w:hAnsi="Century Gothic" w:cs="Arial"/>
          <w:sz w:val="20"/>
        </w:rPr>
      </w:pPr>
      <w:r w:rsidRPr="00C613A0">
        <w:rPr>
          <w:rFonts w:ascii="Century Gothic" w:hAnsi="Century Gothic" w:cs="Arial"/>
          <w:b/>
          <w:sz w:val="20"/>
        </w:rPr>
        <w:t>The Appointed Person</w:t>
      </w:r>
    </w:p>
    <w:p w14:paraId="1A052C8C" w14:textId="77777777" w:rsidR="009F5031" w:rsidRPr="00C613A0" w:rsidRDefault="009F5031" w:rsidP="009F5031">
      <w:pPr>
        <w:pStyle w:val="BodyText"/>
        <w:tabs>
          <w:tab w:val="left" w:pos="1134"/>
        </w:tabs>
        <w:rPr>
          <w:rFonts w:ascii="Century Gothic" w:hAnsi="Century Gothic" w:cs="Arial"/>
          <w:sz w:val="20"/>
        </w:rPr>
      </w:pPr>
    </w:p>
    <w:p w14:paraId="538AC77B" w14:textId="77777777" w:rsidR="009F5031" w:rsidRPr="00C613A0" w:rsidRDefault="009F5031" w:rsidP="009F5031">
      <w:pPr>
        <w:pStyle w:val="BodyText"/>
        <w:tabs>
          <w:tab w:val="left" w:pos="1134"/>
        </w:tabs>
        <w:rPr>
          <w:rFonts w:ascii="Century Gothic" w:hAnsi="Century Gothic" w:cs="Arial"/>
          <w:sz w:val="20"/>
        </w:rPr>
      </w:pPr>
      <w:r w:rsidRPr="00C613A0">
        <w:rPr>
          <w:rFonts w:ascii="Century Gothic" w:hAnsi="Century Gothic" w:cs="Arial"/>
          <w:sz w:val="20"/>
        </w:rPr>
        <w:t xml:space="preserve">This person has the responsibility of taking charge during an incident and summoning help if needed.  At </w:t>
      </w:r>
      <w:r w:rsidR="00087F6A" w:rsidRPr="00C613A0">
        <w:rPr>
          <w:rFonts w:ascii="Century Gothic" w:hAnsi="Century Gothic" w:cs="Arial"/>
          <w:sz w:val="20"/>
        </w:rPr>
        <w:t>Kestrel House School</w:t>
      </w:r>
      <w:r w:rsidRPr="00C613A0">
        <w:rPr>
          <w:rFonts w:ascii="Century Gothic" w:hAnsi="Century Gothic" w:cs="Arial"/>
          <w:sz w:val="20"/>
        </w:rPr>
        <w:t>, each member of staff is able to assume the responsibilities of the Appointed Person.</w:t>
      </w:r>
    </w:p>
    <w:p w14:paraId="0E13A49C" w14:textId="77777777" w:rsidR="009F5031" w:rsidRPr="00C613A0" w:rsidRDefault="009F5031" w:rsidP="009F5031">
      <w:pPr>
        <w:pStyle w:val="BodyText"/>
        <w:tabs>
          <w:tab w:val="left" w:pos="1134"/>
        </w:tabs>
        <w:rPr>
          <w:rFonts w:ascii="Century Gothic" w:hAnsi="Century Gothic" w:cs="Arial"/>
          <w:sz w:val="20"/>
        </w:rPr>
      </w:pPr>
    </w:p>
    <w:p w14:paraId="229EAFDE" w14:textId="77777777" w:rsidR="009F5031" w:rsidRPr="00C613A0" w:rsidRDefault="009F5031" w:rsidP="009F5031">
      <w:pPr>
        <w:pStyle w:val="BodyText"/>
        <w:tabs>
          <w:tab w:val="left" w:pos="1134"/>
        </w:tabs>
        <w:rPr>
          <w:rFonts w:ascii="Century Gothic" w:hAnsi="Century Gothic" w:cs="Arial"/>
          <w:sz w:val="20"/>
        </w:rPr>
      </w:pPr>
      <w:r w:rsidRPr="00C613A0">
        <w:rPr>
          <w:rFonts w:ascii="Century Gothic" w:hAnsi="Century Gothic" w:cs="Arial"/>
          <w:sz w:val="20"/>
        </w:rPr>
        <w:t>The maintenance of the First Aid Cabinets</w:t>
      </w:r>
      <w:r w:rsidR="00950994" w:rsidRPr="00C613A0">
        <w:rPr>
          <w:rFonts w:ascii="Century Gothic" w:hAnsi="Century Gothic" w:cs="Arial"/>
          <w:sz w:val="20"/>
        </w:rPr>
        <w:t xml:space="preserve"> / Kits is the responsibility of</w:t>
      </w:r>
      <w:r w:rsidRPr="00C613A0">
        <w:rPr>
          <w:rFonts w:ascii="Century Gothic" w:hAnsi="Century Gothic" w:cs="Arial"/>
          <w:sz w:val="20"/>
        </w:rPr>
        <w:t xml:space="preserve">:  </w:t>
      </w:r>
      <w:r w:rsidR="00087F6A" w:rsidRPr="00C613A0">
        <w:rPr>
          <w:rFonts w:ascii="Century Gothic" w:hAnsi="Century Gothic" w:cs="Arial"/>
          <w:sz w:val="20"/>
        </w:rPr>
        <w:t>First Aiders</w:t>
      </w:r>
      <w:r w:rsidRPr="00C613A0">
        <w:rPr>
          <w:rFonts w:ascii="Century Gothic" w:hAnsi="Century Gothic" w:cs="Arial"/>
          <w:sz w:val="20"/>
        </w:rPr>
        <w:t>.</w:t>
      </w:r>
    </w:p>
    <w:p w14:paraId="3CCD9E28" w14:textId="77777777" w:rsidR="009F5031" w:rsidRPr="00C613A0" w:rsidRDefault="009F5031" w:rsidP="009F5031">
      <w:pPr>
        <w:pStyle w:val="BodyText"/>
        <w:tabs>
          <w:tab w:val="left" w:pos="1134"/>
        </w:tabs>
        <w:rPr>
          <w:rFonts w:ascii="Century Gothic" w:hAnsi="Century Gothic" w:cs="Arial"/>
          <w:sz w:val="20"/>
        </w:rPr>
      </w:pPr>
    </w:p>
    <w:p w14:paraId="37393B73" w14:textId="77777777" w:rsidR="002D010D" w:rsidRPr="00C613A0" w:rsidRDefault="002D010D" w:rsidP="009F5031">
      <w:pPr>
        <w:pStyle w:val="BodyText"/>
        <w:tabs>
          <w:tab w:val="left" w:pos="1134"/>
        </w:tabs>
        <w:rPr>
          <w:rFonts w:ascii="Century Gothic" w:hAnsi="Century Gothic" w:cs="Arial"/>
          <w:b/>
          <w:sz w:val="20"/>
        </w:rPr>
      </w:pPr>
    </w:p>
    <w:p w14:paraId="29AA793B" w14:textId="77777777" w:rsidR="002D010D" w:rsidRPr="00C613A0" w:rsidRDefault="002D010D" w:rsidP="009F5031">
      <w:pPr>
        <w:pStyle w:val="BodyText"/>
        <w:tabs>
          <w:tab w:val="left" w:pos="1134"/>
        </w:tabs>
        <w:rPr>
          <w:rFonts w:ascii="Century Gothic" w:hAnsi="Century Gothic" w:cs="Arial"/>
          <w:b/>
          <w:sz w:val="20"/>
        </w:rPr>
      </w:pPr>
    </w:p>
    <w:p w14:paraId="0BF986BB" w14:textId="77777777" w:rsidR="009F5031" w:rsidRPr="00C613A0" w:rsidRDefault="009F5031" w:rsidP="009F5031">
      <w:pPr>
        <w:pStyle w:val="BodyText"/>
        <w:tabs>
          <w:tab w:val="left" w:pos="1134"/>
        </w:tabs>
        <w:rPr>
          <w:rFonts w:ascii="Century Gothic" w:hAnsi="Century Gothic" w:cs="Arial"/>
          <w:b/>
          <w:sz w:val="20"/>
        </w:rPr>
      </w:pPr>
      <w:r w:rsidRPr="00C613A0">
        <w:rPr>
          <w:rFonts w:ascii="Century Gothic" w:hAnsi="Century Gothic" w:cs="Arial"/>
          <w:b/>
          <w:sz w:val="20"/>
        </w:rPr>
        <w:t>Other Documentation:</w:t>
      </w:r>
    </w:p>
    <w:p w14:paraId="7EB2738B" w14:textId="77777777" w:rsidR="009F5031" w:rsidRPr="00C613A0" w:rsidRDefault="009F5031" w:rsidP="009F5031">
      <w:pPr>
        <w:pStyle w:val="BodyText"/>
        <w:tabs>
          <w:tab w:val="left" w:pos="1134"/>
        </w:tabs>
        <w:rPr>
          <w:rFonts w:ascii="Century Gothic" w:hAnsi="Century Gothic" w:cs="Arial"/>
          <w:b/>
          <w:sz w:val="20"/>
        </w:rPr>
      </w:pPr>
    </w:p>
    <w:p w14:paraId="1F07A3DE" w14:textId="77777777" w:rsidR="009F5031" w:rsidRPr="00C613A0" w:rsidRDefault="009F5031" w:rsidP="009F5031">
      <w:pPr>
        <w:pStyle w:val="BodyText"/>
        <w:tabs>
          <w:tab w:val="left" w:pos="1134"/>
        </w:tabs>
        <w:rPr>
          <w:rFonts w:ascii="Century Gothic" w:hAnsi="Century Gothic" w:cs="Arial"/>
          <w:sz w:val="20"/>
        </w:rPr>
      </w:pPr>
      <w:r w:rsidRPr="00C613A0">
        <w:rPr>
          <w:rFonts w:ascii="Century Gothic" w:hAnsi="Century Gothic" w:cs="Arial"/>
          <w:sz w:val="20"/>
        </w:rPr>
        <w:t>Please refer to the following documents held in the School Health &amp; Safety Manual:</w:t>
      </w:r>
    </w:p>
    <w:p w14:paraId="0326459B" w14:textId="77777777" w:rsidR="009F5031" w:rsidRPr="00C613A0" w:rsidRDefault="009F5031" w:rsidP="009F5031">
      <w:pPr>
        <w:pStyle w:val="BodyText"/>
        <w:numPr>
          <w:ilvl w:val="0"/>
          <w:numId w:val="3"/>
        </w:numPr>
        <w:tabs>
          <w:tab w:val="left" w:pos="1134"/>
        </w:tabs>
        <w:rPr>
          <w:rFonts w:ascii="Century Gothic" w:hAnsi="Century Gothic" w:cs="Arial"/>
          <w:sz w:val="20"/>
        </w:rPr>
      </w:pPr>
      <w:r w:rsidRPr="00C613A0">
        <w:rPr>
          <w:rFonts w:ascii="Century Gothic" w:hAnsi="Century Gothic" w:cs="Arial"/>
          <w:sz w:val="20"/>
        </w:rPr>
        <w:t>Accident Reporting</w:t>
      </w:r>
    </w:p>
    <w:p w14:paraId="6E49097F" w14:textId="77777777" w:rsidR="00087F6A" w:rsidRPr="00C613A0" w:rsidRDefault="00087F6A" w:rsidP="009F5031">
      <w:pPr>
        <w:pStyle w:val="BodyText"/>
        <w:numPr>
          <w:ilvl w:val="0"/>
          <w:numId w:val="3"/>
        </w:numPr>
        <w:tabs>
          <w:tab w:val="left" w:pos="1134"/>
        </w:tabs>
        <w:rPr>
          <w:rFonts w:ascii="Century Gothic" w:hAnsi="Century Gothic" w:cs="Arial"/>
          <w:sz w:val="20"/>
        </w:rPr>
      </w:pPr>
      <w:r w:rsidRPr="00C613A0">
        <w:rPr>
          <w:rFonts w:ascii="Century Gothic" w:hAnsi="Century Gothic" w:cs="Arial"/>
          <w:sz w:val="20"/>
        </w:rPr>
        <w:t>First Aid Arrangements</w:t>
      </w:r>
    </w:p>
    <w:p w14:paraId="02FE4434" w14:textId="77777777" w:rsidR="006F7D21" w:rsidRPr="00C613A0" w:rsidRDefault="006F7D21" w:rsidP="00087F6A">
      <w:pPr>
        <w:pStyle w:val="BodyText"/>
        <w:tabs>
          <w:tab w:val="left" w:pos="1134"/>
        </w:tabs>
        <w:ind w:left="720"/>
        <w:rPr>
          <w:rFonts w:ascii="Century Gothic" w:hAnsi="Century Gothic" w:cs="Arial"/>
          <w:sz w:val="20"/>
        </w:rPr>
      </w:pPr>
    </w:p>
    <w:p w14:paraId="6F8B3B0E" w14:textId="77777777" w:rsidR="00950994" w:rsidRDefault="00950994" w:rsidP="00087F6A">
      <w:pPr>
        <w:pStyle w:val="BodyText"/>
        <w:tabs>
          <w:tab w:val="left" w:pos="1134"/>
        </w:tabs>
        <w:ind w:left="720"/>
        <w:rPr>
          <w:rFonts w:ascii="Century Gothic" w:hAnsi="Century Gothic" w:cs="Arial"/>
          <w:b/>
          <w:sz w:val="20"/>
        </w:rPr>
      </w:pPr>
    </w:p>
    <w:tbl>
      <w:tblPr>
        <w:tblStyle w:val="TableGrid"/>
        <w:tblW w:w="0" w:type="auto"/>
        <w:tblInd w:w="720" w:type="dxa"/>
        <w:tblLook w:val="04A0" w:firstRow="1" w:lastRow="0" w:firstColumn="1" w:lastColumn="0" w:noHBand="0" w:noVBand="1"/>
      </w:tblPr>
      <w:tblGrid>
        <w:gridCol w:w="5098"/>
        <w:gridCol w:w="5058"/>
      </w:tblGrid>
      <w:tr w:rsidR="00C613A0" w14:paraId="2A953C92" w14:textId="77777777" w:rsidTr="00C613A0">
        <w:tc>
          <w:tcPr>
            <w:tcW w:w="5438" w:type="dxa"/>
          </w:tcPr>
          <w:p w14:paraId="7E8E9A39" w14:textId="09F7A5AB" w:rsidR="00C613A0" w:rsidRDefault="00AF3490" w:rsidP="0048308B">
            <w:pPr>
              <w:pStyle w:val="BodyText"/>
              <w:tabs>
                <w:tab w:val="left" w:pos="1134"/>
              </w:tabs>
              <w:rPr>
                <w:rFonts w:ascii="Century Gothic" w:hAnsi="Century Gothic" w:cs="Arial"/>
                <w:b/>
                <w:sz w:val="20"/>
              </w:rPr>
            </w:pPr>
            <w:r>
              <w:rPr>
                <w:rFonts w:ascii="Century Gothic" w:hAnsi="Century Gothic" w:cs="Arial"/>
                <w:b/>
                <w:sz w:val="20"/>
              </w:rPr>
              <w:t>Reviewed: Ja</w:t>
            </w:r>
            <w:r w:rsidR="0048308B">
              <w:rPr>
                <w:rFonts w:ascii="Century Gothic" w:hAnsi="Century Gothic" w:cs="Arial"/>
                <w:b/>
                <w:sz w:val="20"/>
              </w:rPr>
              <w:t>n 2025</w:t>
            </w:r>
          </w:p>
          <w:p w14:paraId="10589114" w14:textId="33D511B1" w:rsidR="0048308B" w:rsidRDefault="0048308B" w:rsidP="0048308B">
            <w:pPr>
              <w:pStyle w:val="BodyText"/>
              <w:tabs>
                <w:tab w:val="left" w:pos="1134"/>
              </w:tabs>
              <w:rPr>
                <w:rFonts w:ascii="Century Gothic" w:hAnsi="Century Gothic" w:cs="Arial"/>
                <w:b/>
                <w:sz w:val="20"/>
              </w:rPr>
            </w:pPr>
          </w:p>
        </w:tc>
        <w:tc>
          <w:tcPr>
            <w:tcW w:w="5438" w:type="dxa"/>
          </w:tcPr>
          <w:p w14:paraId="30C25720" w14:textId="24AE8D73" w:rsidR="00C613A0" w:rsidRDefault="0048308B" w:rsidP="00C613A0">
            <w:pPr>
              <w:pStyle w:val="BodyText"/>
              <w:tabs>
                <w:tab w:val="left" w:pos="1134"/>
              </w:tabs>
              <w:jc w:val="left"/>
              <w:rPr>
                <w:rFonts w:ascii="Century Gothic" w:hAnsi="Century Gothic" w:cs="Arial"/>
                <w:b/>
                <w:sz w:val="20"/>
              </w:rPr>
            </w:pPr>
            <w:r>
              <w:rPr>
                <w:rFonts w:ascii="Century Gothic" w:hAnsi="Century Gothic" w:cs="Arial"/>
                <w:b/>
                <w:sz w:val="20"/>
              </w:rPr>
              <w:t xml:space="preserve">Marc Cox </w:t>
            </w:r>
          </w:p>
        </w:tc>
      </w:tr>
      <w:tr w:rsidR="00C613A0" w14:paraId="50092B61" w14:textId="77777777" w:rsidTr="00C613A0">
        <w:tc>
          <w:tcPr>
            <w:tcW w:w="5438" w:type="dxa"/>
          </w:tcPr>
          <w:p w14:paraId="3A416DA1" w14:textId="6C0AEE99" w:rsidR="00C613A0" w:rsidRDefault="00AF3490" w:rsidP="00087F6A">
            <w:pPr>
              <w:pStyle w:val="BodyText"/>
              <w:tabs>
                <w:tab w:val="left" w:pos="1134"/>
              </w:tabs>
              <w:rPr>
                <w:rFonts w:ascii="Century Gothic" w:hAnsi="Century Gothic" w:cs="Arial"/>
                <w:b/>
                <w:sz w:val="20"/>
              </w:rPr>
            </w:pPr>
            <w:r>
              <w:rPr>
                <w:rFonts w:ascii="Century Gothic" w:hAnsi="Century Gothic" w:cs="Arial"/>
                <w:b/>
                <w:sz w:val="20"/>
              </w:rPr>
              <w:t>Review due: Jan 202</w:t>
            </w:r>
            <w:r w:rsidR="0048308B">
              <w:rPr>
                <w:rFonts w:ascii="Century Gothic" w:hAnsi="Century Gothic" w:cs="Arial"/>
                <w:b/>
                <w:sz w:val="20"/>
              </w:rPr>
              <w:t>6</w:t>
            </w:r>
          </w:p>
        </w:tc>
        <w:tc>
          <w:tcPr>
            <w:tcW w:w="5438" w:type="dxa"/>
          </w:tcPr>
          <w:p w14:paraId="7B1782FD" w14:textId="77777777" w:rsidR="00C613A0" w:rsidRDefault="00C613A0" w:rsidP="00087F6A">
            <w:pPr>
              <w:pStyle w:val="BodyText"/>
              <w:tabs>
                <w:tab w:val="left" w:pos="1134"/>
              </w:tabs>
              <w:rPr>
                <w:rFonts w:ascii="Century Gothic" w:hAnsi="Century Gothic" w:cs="Arial"/>
                <w:b/>
                <w:sz w:val="20"/>
              </w:rPr>
            </w:pPr>
          </w:p>
        </w:tc>
      </w:tr>
    </w:tbl>
    <w:p w14:paraId="0AD211AA" w14:textId="77777777" w:rsidR="00C613A0" w:rsidRPr="00C613A0" w:rsidRDefault="00C613A0" w:rsidP="00087F6A">
      <w:pPr>
        <w:pStyle w:val="BodyText"/>
        <w:tabs>
          <w:tab w:val="left" w:pos="1134"/>
        </w:tabs>
        <w:ind w:left="720"/>
        <w:rPr>
          <w:rFonts w:ascii="Century Gothic" w:hAnsi="Century Gothic" w:cs="Arial"/>
          <w:b/>
          <w:sz w:val="20"/>
        </w:rPr>
      </w:pPr>
    </w:p>
    <w:sectPr w:rsidR="00C613A0" w:rsidRPr="00C613A0" w:rsidSect="00C613A0">
      <w:pgSz w:w="11906" w:h="16838"/>
      <w:pgMar w:top="510" w:right="510" w:bottom="454"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E575F"/>
    <w:multiLevelType w:val="hybridMultilevel"/>
    <w:tmpl w:val="1F0EA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497F08"/>
    <w:multiLevelType w:val="hybridMultilevel"/>
    <w:tmpl w:val="9B36F6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1A3137"/>
    <w:multiLevelType w:val="hybridMultilevel"/>
    <w:tmpl w:val="76C4A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2105336">
    <w:abstractNumId w:val="2"/>
  </w:num>
  <w:num w:numId="2" w16cid:durableId="114106412">
    <w:abstractNumId w:val="0"/>
  </w:num>
  <w:num w:numId="3" w16cid:durableId="1886524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40F"/>
    <w:rsid w:val="00087F6A"/>
    <w:rsid w:val="000F5055"/>
    <w:rsid w:val="001A3563"/>
    <w:rsid w:val="0022440F"/>
    <w:rsid w:val="00271C3E"/>
    <w:rsid w:val="002D010D"/>
    <w:rsid w:val="00474944"/>
    <w:rsid w:val="0048308B"/>
    <w:rsid w:val="00571B9B"/>
    <w:rsid w:val="005E7C14"/>
    <w:rsid w:val="006F7D21"/>
    <w:rsid w:val="00734410"/>
    <w:rsid w:val="00755C2D"/>
    <w:rsid w:val="0083439E"/>
    <w:rsid w:val="00883EB2"/>
    <w:rsid w:val="00935683"/>
    <w:rsid w:val="00950994"/>
    <w:rsid w:val="009F5031"/>
    <w:rsid w:val="00A04D47"/>
    <w:rsid w:val="00A05726"/>
    <w:rsid w:val="00AA06A2"/>
    <w:rsid w:val="00AD6B4C"/>
    <w:rsid w:val="00AF3490"/>
    <w:rsid w:val="00B33C57"/>
    <w:rsid w:val="00C57410"/>
    <w:rsid w:val="00C57439"/>
    <w:rsid w:val="00C613A0"/>
    <w:rsid w:val="00E22136"/>
    <w:rsid w:val="00E606C6"/>
    <w:rsid w:val="00F64B0C"/>
    <w:rsid w:val="00F978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D09C8"/>
  <w15:docId w15:val="{B7397658-1FFC-4E1D-B913-5C82AD0FA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F5031"/>
    <w:pPr>
      <w:spacing w:after="0" w:line="240" w:lineRule="auto"/>
      <w:jc w:val="both"/>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9F5031"/>
    <w:rPr>
      <w:rFonts w:ascii="Arial" w:eastAsia="Times New Roman" w:hAnsi="Arial" w:cs="Times New Roman"/>
      <w:sz w:val="24"/>
      <w:szCs w:val="20"/>
      <w:lang w:eastAsia="en-GB"/>
    </w:rPr>
  </w:style>
  <w:style w:type="paragraph" w:customStyle="1" w:styleId="Default">
    <w:name w:val="Default"/>
    <w:rsid w:val="009F5031"/>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alloonText">
    <w:name w:val="Balloon Text"/>
    <w:basedOn w:val="Normal"/>
    <w:link w:val="BalloonTextChar"/>
    <w:uiPriority w:val="99"/>
    <w:semiHidden/>
    <w:unhideWhenUsed/>
    <w:rsid w:val="00C574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439"/>
    <w:rPr>
      <w:rFonts w:ascii="Segoe UI" w:hAnsi="Segoe UI" w:cs="Segoe UI"/>
      <w:sz w:val="18"/>
      <w:szCs w:val="18"/>
    </w:rPr>
  </w:style>
  <w:style w:type="table" w:styleId="TableGrid">
    <w:name w:val="Table Grid"/>
    <w:basedOn w:val="TableNormal"/>
    <w:uiPriority w:val="59"/>
    <w:rsid w:val="00C61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B1E0CAF5F9F846ADCC853D71EF72A9" ma:contentTypeVersion="11" ma:contentTypeDescription="Create a new document." ma:contentTypeScope="" ma:versionID="5154b7a638e6b99b555b351366ffe12e">
  <xsd:schema xmlns:xsd="http://www.w3.org/2001/XMLSchema" xmlns:xs="http://www.w3.org/2001/XMLSchema" xmlns:p="http://schemas.microsoft.com/office/2006/metadata/properties" xmlns:ns2="33e236c1-855a-4edc-ad50-56eb690577e1" xmlns:ns3="fb68c087-4dd4-4a81-bb1e-20c195663caf" targetNamespace="http://schemas.microsoft.com/office/2006/metadata/properties" ma:root="true" ma:fieldsID="ffd0f45ce9a972b56d494b2afd5c527c" ns2:_="" ns3:_="">
    <xsd:import namespace="33e236c1-855a-4edc-ad50-56eb690577e1"/>
    <xsd:import namespace="fb68c087-4dd4-4a81-bb1e-20c195663c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236c1-855a-4edc-ad50-56eb69057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68c087-4dd4-4a81-bb1e-20c195663c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4a654d5-679f-474d-bf4f-2bd2c70b4ada}" ma:internalName="TaxCatchAll" ma:showField="CatchAllData" ma:web="fb68c087-4dd4-4a81-bb1e-20c195663c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b68c087-4dd4-4a81-bb1e-20c195663caf" xsi:nil="true"/>
    <lcf76f155ced4ddcb4097134ff3c332f xmlns="33e236c1-855a-4edc-ad50-56eb690577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A97026-004B-4018-8257-FA09B8692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236c1-855a-4edc-ad50-56eb690577e1"/>
    <ds:schemaRef ds:uri="fb68c087-4dd4-4a81-bb1e-20c195663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311222-E56F-465E-83D8-CB6446834ABC}">
  <ds:schemaRefs>
    <ds:schemaRef ds:uri="http://schemas.microsoft.com/sharepoint/v3/contenttype/forms"/>
  </ds:schemaRefs>
</ds:datastoreItem>
</file>

<file path=customXml/itemProps3.xml><?xml version="1.0" encoding="utf-8"?>
<ds:datastoreItem xmlns:ds="http://schemas.openxmlformats.org/officeDocument/2006/customXml" ds:itemID="{7E2DC074-7413-444D-A9DC-628BC0538524}">
  <ds:schemaRefs>
    <ds:schemaRef ds:uri="http://www.w3.org/XML/1998/namespace"/>
    <ds:schemaRef ds:uri="http://purl.org/dc/term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fb68c087-4dd4-4a81-bb1e-20c195663caf"/>
    <ds:schemaRef ds:uri="http://purl.org/dc/elements/1.1/"/>
    <ds:schemaRef ds:uri="33e236c1-855a-4edc-ad50-56eb690577e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Alistair Roberts</dc:creator>
  <cp:lastModifiedBy>Marc Cox</cp:lastModifiedBy>
  <cp:revision>2</cp:revision>
  <cp:lastPrinted>2019-01-21T14:29:00Z</cp:lastPrinted>
  <dcterms:created xsi:type="dcterms:W3CDTF">2025-05-13T15:10:00Z</dcterms:created>
  <dcterms:modified xsi:type="dcterms:W3CDTF">2025-05-13T15:10:00Z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0x01010014B1E0CAF5F9F846ADCC853D71EF72A9</vt:lpwstr>
  </property>
  <property fmtid="{D5CDD505-2E9C-101B-9397-08002B2CF9AE}" pid="3" name="MediaServiceImageTags">
    <vt:lpwstr/>
  </property>
</Properties>
</file>