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A422" w14:textId="77777777" w:rsidR="00E5095A" w:rsidRDefault="007F5D3E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0DB77389" w14:textId="77777777" w:rsidR="00E5095A" w:rsidRDefault="007F5D3E">
      <w:pPr>
        <w:spacing w:after="178" w:line="259" w:lineRule="auto"/>
        <w:ind w:left="86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51D817AD" w14:textId="77777777" w:rsidR="00E5095A" w:rsidRDefault="007F5D3E">
      <w:pPr>
        <w:spacing w:after="180" w:line="259" w:lineRule="auto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6A111792" w14:textId="77777777" w:rsidR="00E5095A" w:rsidRDefault="007F5D3E">
      <w:pPr>
        <w:spacing w:after="17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CC22012" w14:textId="77777777" w:rsidR="00E5095A" w:rsidRDefault="007F5D3E">
      <w:pPr>
        <w:spacing w:after="18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E5518D3" w14:textId="77777777" w:rsidR="00E5095A" w:rsidRDefault="007F5D3E">
      <w:pPr>
        <w:spacing w:after="13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1A618AB" w14:textId="77777777" w:rsidR="00E5095A" w:rsidRDefault="007F5D3E">
      <w:pPr>
        <w:spacing w:after="121" w:line="259" w:lineRule="auto"/>
        <w:ind w:left="85" w:firstLine="0"/>
        <w:jc w:val="center"/>
      </w:pPr>
      <w:r>
        <w:rPr>
          <w:noProof/>
        </w:rPr>
        <w:drawing>
          <wp:inline distT="0" distB="0" distL="0" distR="0" wp14:anchorId="6575ECD2" wp14:editId="780B1970">
            <wp:extent cx="2438400" cy="1473200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2C0D0C93" w14:textId="77777777" w:rsidR="00E5095A" w:rsidRDefault="007F5D3E">
      <w:pPr>
        <w:spacing w:after="53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BA81C93" w14:textId="77777777" w:rsidR="00E5095A" w:rsidRDefault="007F5D3E">
      <w:pPr>
        <w:spacing w:after="0" w:line="259" w:lineRule="auto"/>
        <w:ind w:left="0" w:right="738" w:firstLine="0"/>
        <w:jc w:val="right"/>
      </w:pPr>
      <w:r>
        <w:rPr>
          <w:b/>
          <w:sz w:val="56"/>
        </w:rPr>
        <w:t xml:space="preserve">English as an Additional Language </w:t>
      </w:r>
    </w:p>
    <w:p w14:paraId="4B5CFD95" w14:textId="77777777" w:rsidR="00E5095A" w:rsidRDefault="007F5D3E">
      <w:pPr>
        <w:spacing w:after="0" w:line="259" w:lineRule="auto"/>
        <w:ind w:left="37" w:firstLine="0"/>
        <w:jc w:val="center"/>
      </w:pPr>
      <w:r>
        <w:rPr>
          <w:b/>
          <w:sz w:val="56"/>
        </w:rPr>
        <w:t xml:space="preserve">(EAL)Policy </w:t>
      </w:r>
    </w:p>
    <w:p w14:paraId="49791039" w14:textId="77777777" w:rsidR="00E5095A" w:rsidRDefault="007F5D3E">
      <w:pPr>
        <w:spacing w:after="159" w:line="259" w:lineRule="auto"/>
        <w:ind w:left="0" w:firstLine="0"/>
      </w:pPr>
      <w:r>
        <w:rPr>
          <w:b/>
          <w:sz w:val="22"/>
        </w:rPr>
        <w:t xml:space="preserve"> </w:t>
      </w:r>
    </w:p>
    <w:p w14:paraId="44704568" w14:textId="77777777" w:rsidR="00E5095A" w:rsidRDefault="007F5D3E">
      <w:pPr>
        <w:spacing w:after="179" w:line="259" w:lineRule="auto"/>
        <w:ind w:left="0" w:firstLine="0"/>
      </w:pPr>
      <w:r>
        <w:rPr>
          <w:b/>
        </w:rPr>
        <w:t xml:space="preserve"> </w:t>
      </w:r>
    </w:p>
    <w:p w14:paraId="2223736F" w14:textId="77777777" w:rsidR="00E5095A" w:rsidRDefault="007F5D3E">
      <w:pPr>
        <w:spacing w:after="179" w:line="259" w:lineRule="auto"/>
        <w:ind w:left="0" w:firstLine="0"/>
      </w:pPr>
      <w:r>
        <w:rPr>
          <w:b/>
        </w:rPr>
        <w:t xml:space="preserve"> </w:t>
      </w:r>
    </w:p>
    <w:p w14:paraId="45103C32" w14:textId="77777777" w:rsidR="00E5095A" w:rsidRDefault="007F5D3E">
      <w:pPr>
        <w:spacing w:after="179" w:line="259" w:lineRule="auto"/>
        <w:ind w:left="0" w:firstLine="0"/>
      </w:pPr>
      <w:r>
        <w:rPr>
          <w:b/>
        </w:rPr>
        <w:t xml:space="preserve"> </w:t>
      </w:r>
    </w:p>
    <w:p w14:paraId="1AE21FF6" w14:textId="77777777" w:rsidR="00E5095A" w:rsidRDefault="007F5D3E">
      <w:pPr>
        <w:spacing w:after="179" w:line="259" w:lineRule="auto"/>
        <w:ind w:left="0" w:firstLine="0"/>
      </w:pPr>
      <w:r>
        <w:rPr>
          <w:b/>
        </w:rPr>
        <w:t xml:space="preserve"> </w:t>
      </w:r>
    </w:p>
    <w:p w14:paraId="6FF0D304" w14:textId="77777777" w:rsidR="00E5095A" w:rsidRDefault="007F5D3E">
      <w:pPr>
        <w:spacing w:after="179" w:line="259" w:lineRule="auto"/>
        <w:ind w:left="0" w:firstLine="0"/>
      </w:pPr>
      <w:r>
        <w:rPr>
          <w:b/>
        </w:rPr>
        <w:t xml:space="preserve"> </w:t>
      </w:r>
    </w:p>
    <w:p w14:paraId="04DC3891" w14:textId="77777777" w:rsidR="00E5095A" w:rsidRDefault="007F5D3E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684" w:type="dxa"/>
        <w:tblInd w:w="5" w:type="dxa"/>
        <w:tblCellMar>
          <w:top w:w="5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42"/>
        <w:gridCol w:w="5342"/>
      </w:tblGrid>
      <w:tr w:rsidR="00E5095A" w14:paraId="358A52E0" w14:textId="77777777">
        <w:trPr>
          <w:trHeight w:val="256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CCC0" w14:textId="77777777" w:rsidR="00E5095A" w:rsidRDefault="007F5D3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Created: L Bailey 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8C76" w14:textId="77777777" w:rsidR="00E5095A" w:rsidRDefault="007F5D3E">
            <w:pPr>
              <w:spacing w:after="0" w:line="259" w:lineRule="auto"/>
              <w:ind w:left="0" w:firstLine="0"/>
            </w:pPr>
            <w:r>
              <w:t xml:space="preserve">January 2012 </w:t>
            </w:r>
          </w:p>
        </w:tc>
      </w:tr>
      <w:tr w:rsidR="00E5095A" w14:paraId="6CCB0AE0" w14:textId="77777777">
        <w:trPr>
          <w:trHeight w:val="25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2435" w14:textId="4805ADB7" w:rsidR="00E5095A" w:rsidRDefault="007F5D3E">
            <w:pPr>
              <w:spacing w:after="0" w:line="259" w:lineRule="auto"/>
              <w:ind w:left="0" w:firstLine="0"/>
            </w:pPr>
            <w:r>
              <w:rPr>
                <w:b/>
              </w:rPr>
              <w:t>Reviewed: Marc Cox</w:t>
            </w:r>
            <w:r>
              <w:rPr>
                <w:b/>
              </w:rPr>
              <w:t xml:space="preserve"> 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CE03" w14:textId="0EDF6ABC" w:rsidR="00E5095A" w:rsidRDefault="007F5D3E">
            <w:pPr>
              <w:spacing w:after="0" w:line="259" w:lineRule="auto"/>
              <w:ind w:left="0" w:firstLine="0"/>
            </w:pPr>
            <w:r>
              <w:t>May 2025</w:t>
            </w:r>
          </w:p>
        </w:tc>
      </w:tr>
      <w:tr w:rsidR="00E5095A" w14:paraId="78EB2907" w14:textId="77777777">
        <w:trPr>
          <w:trHeight w:val="256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1FA5" w14:textId="77777777" w:rsidR="00E5095A" w:rsidRDefault="007F5D3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To be reviewed: 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E8EA" w14:textId="2A2CF837" w:rsidR="00E5095A" w:rsidRDefault="007F5D3E">
            <w:pPr>
              <w:spacing w:after="0" w:line="259" w:lineRule="auto"/>
              <w:ind w:left="0" w:firstLine="0"/>
            </w:pPr>
            <w:r>
              <w:t>April 2026</w:t>
            </w:r>
          </w:p>
        </w:tc>
      </w:tr>
    </w:tbl>
    <w:p w14:paraId="7091F171" w14:textId="77777777" w:rsidR="00E5095A" w:rsidRDefault="007F5D3E">
      <w:pPr>
        <w:spacing w:after="217" w:line="259" w:lineRule="auto"/>
        <w:ind w:left="0" w:firstLine="0"/>
      </w:pPr>
      <w:r>
        <w:rPr>
          <w:b/>
        </w:rPr>
        <w:t xml:space="preserve"> </w:t>
      </w:r>
    </w:p>
    <w:p w14:paraId="29E87EA7" w14:textId="77777777" w:rsidR="00E5095A" w:rsidRDefault="007F5D3E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14:paraId="574F9738" w14:textId="77777777" w:rsidR="00E5095A" w:rsidRDefault="007F5D3E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14:paraId="23693548" w14:textId="77777777" w:rsidR="00E5095A" w:rsidRDefault="007F5D3E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14:paraId="162DE140" w14:textId="77777777" w:rsidR="00E5095A" w:rsidRDefault="007F5D3E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14:paraId="792722C6" w14:textId="77777777" w:rsidR="00E5095A" w:rsidRDefault="007F5D3E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14:paraId="6D6DED8E" w14:textId="77777777" w:rsidR="00E5095A" w:rsidRDefault="007F5D3E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14:paraId="2D3F4285" w14:textId="77777777" w:rsidR="00E5095A" w:rsidRDefault="007F5D3E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14:paraId="6EE7AB60" w14:textId="77777777" w:rsidR="00E5095A" w:rsidRDefault="007F5D3E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14:paraId="48A67185" w14:textId="77777777" w:rsidR="00E5095A" w:rsidRDefault="007F5D3E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345DC7AB" w14:textId="77777777" w:rsidR="00E5095A" w:rsidRDefault="007F5D3E">
      <w:pPr>
        <w:spacing w:after="215" w:line="259" w:lineRule="auto"/>
        <w:ind w:left="-5"/>
      </w:pPr>
      <w:r>
        <w:rPr>
          <w:b/>
        </w:rPr>
        <w:t xml:space="preserve">POLICY ON CHILDREN WITH ENGLISH AS AN ADDITIONAL LANGUAGE </w:t>
      </w:r>
    </w:p>
    <w:p w14:paraId="0CC1C87C" w14:textId="77777777" w:rsidR="00E5095A" w:rsidRDefault="007F5D3E">
      <w:pPr>
        <w:spacing w:after="0" w:line="259" w:lineRule="auto"/>
        <w:ind w:left="-5"/>
      </w:pPr>
      <w:r>
        <w:rPr>
          <w:b/>
        </w:rPr>
        <w:t xml:space="preserve">Introduction  </w:t>
      </w:r>
    </w:p>
    <w:p w14:paraId="0134FCF7" w14:textId="77777777" w:rsidR="00E5095A" w:rsidRDefault="007F5D3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8D940E2" w14:textId="77777777" w:rsidR="00E5095A" w:rsidRDefault="007F5D3E">
      <w:r>
        <w:t xml:space="preserve">The term EAL is used when referring to pupils whose main language at home is a language other than English.  </w:t>
      </w:r>
    </w:p>
    <w:p w14:paraId="719AFDEF" w14:textId="77777777" w:rsidR="00E5095A" w:rsidRDefault="007F5D3E">
      <w:pPr>
        <w:spacing w:after="6" w:line="252" w:lineRule="auto"/>
      </w:pPr>
      <w:r>
        <w:t xml:space="preserve">This policy sets out the School’s aims, objectives and strategies </w:t>
      </w:r>
      <w:proofErr w:type="gramStart"/>
      <w:r>
        <w:t>with regard to</w:t>
      </w:r>
      <w:proofErr w:type="gramEnd"/>
      <w:r>
        <w:t xml:space="preserve"> the needs and skills of EAL pupils. </w:t>
      </w:r>
      <w:r>
        <w:t xml:space="preserve"> </w:t>
      </w:r>
    </w:p>
    <w:p w14:paraId="620CAB57" w14:textId="77777777" w:rsidR="00E5095A" w:rsidRDefault="007F5D3E">
      <w:pPr>
        <w:spacing w:after="0" w:line="259" w:lineRule="auto"/>
        <w:ind w:left="0" w:firstLine="0"/>
      </w:pPr>
      <w:r>
        <w:t xml:space="preserve"> </w:t>
      </w:r>
    </w:p>
    <w:p w14:paraId="1B1609A4" w14:textId="77777777" w:rsidR="00E5095A" w:rsidRDefault="007F5D3E">
      <w:pPr>
        <w:spacing w:after="0" w:line="259" w:lineRule="auto"/>
        <w:ind w:left="-5"/>
      </w:pPr>
      <w:r>
        <w:rPr>
          <w:b/>
        </w:rPr>
        <w:t xml:space="preserve">Aims  </w:t>
      </w:r>
    </w:p>
    <w:p w14:paraId="377C94AC" w14:textId="77777777" w:rsidR="00E5095A" w:rsidRDefault="007F5D3E">
      <w:pPr>
        <w:spacing w:after="10" w:line="259" w:lineRule="auto"/>
        <w:ind w:left="0" w:firstLine="0"/>
      </w:pPr>
      <w:r>
        <w:rPr>
          <w:b/>
        </w:rPr>
        <w:t xml:space="preserve"> </w:t>
      </w:r>
    </w:p>
    <w:p w14:paraId="416057E3" w14:textId="77777777" w:rsidR="00E5095A" w:rsidRDefault="007F5D3E">
      <w:pPr>
        <w:numPr>
          <w:ilvl w:val="0"/>
          <w:numId w:val="1"/>
        </w:numPr>
        <w:ind w:hanging="360"/>
      </w:pPr>
      <w:r>
        <w:t xml:space="preserve">To welcome and value the cultural, linguistic and educational experiences that pupils with EAL bring to the School.  </w:t>
      </w:r>
    </w:p>
    <w:p w14:paraId="28186B4B" w14:textId="77777777" w:rsidR="00E5095A" w:rsidRDefault="007F5D3E">
      <w:pPr>
        <w:numPr>
          <w:ilvl w:val="0"/>
          <w:numId w:val="1"/>
        </w:numPr>
        <w:ind w:hanging="360"/>
      </w:pPr>
      <w:r>
        <w:t xml:space="preserve">To implement school wide strategies to ensure that EAL pupils are supported in accessing the curriculum. </w:t>
      </w:r>
    </w:p>
    <w:p w14:paraId="4BD8EF31" w14:textId="77777777" w:rsidR="00E5095A" w:rsidRDefault="007F5D3E">
      <w:pPr>
        <w:numPr>
          <w:ilvl w:val="0"/>
          <w:numId w:val="1"/>
        </w:numPr>
        <w:ind w:hanging="360"/>
      </w:pPr>
      <w:r>
        <w:t xml:space="preserve">To help EAL pupils to become confident and fluent in English </w:t>
      </w:r>
      <w:proofErr w:type="gramStart"/>
      <w:r>
        <w:t>in order to</w:t>
      </w:r>
      <w:proofErr w:type="gramEnd"/>
      <w:r>
        <w:t xml:space="preserve"> be able to fulfil their academic potential.  </w:t>
      </w:r>
    </w:p>
    <w:p w14:paraId="5C5D0790" w14:textId="77777777" w:rsidR="00E5095A" w:rsidRDefault="007F5D3E">
      <w:pPr>
        <w:spacing w:after="0" w:line="259" w:lineRule="auto"/>
        <w:ind w:left="720" w:firstLine="0"/>
      </w:pPr>
      <w:r>
        <w:t xml:space="preserve"> </w:t>
      </w:r>
    </w:p>
    <w:p w14:paraId="77F7F434" w14:textId="77777777" w:rsidR="00E5095A" w:rsidRDefault="007F5D3E">
      <w:pPr>
        <w:spacing w:after="0" w:line="259" w:lineRule="auto"/>
        <w:ind w:left="-5"/>
      </w:pPr>
      <w:r>
        <w:rPr>
          <w:b/>
        </w:rPr>
        <w:t xml:space="preserve">Objectives  </w:t>
      </w:r>
    </w:p>
    <w:p w14:paraId="7E60675F" w14:textId="77777777" w:rsidR="00E5095A" w:rsidRDefault="007F5D3E">
      <w:pPr>
        <w:spacing w:after="10" w:line="259" w:lineRule="auto"/>
        <w:ind w:left="0" w:firstLine="0"/>
      </w:pPr>
      <w:r>
        <w:t xml:space="preserve"> </w:t>
      </w:r>
    </w:p>
    <w:p w14:paraId="536AAAB6" w14:textId="77777777" w:rsidR="00E5095A" w:rsidRDefault="007F5D3E">
      <w:pPr>
        <w:numPr>
          <w:ilvl w:val="0"/>
          <w:numId w:val="1"/>
        </w:numPr>
        <w:ind w:hanging="360"/>
      </w:pPr>
      <w:r>
        <w:t xml:space="preserve">To be able to assess the skills and needs of pupils with EAL and to give appropriate provision throughout the School.  </w:t>
      </w:r>
    </w:p>
    <w:p w14:paraId="3E23E40E" w14:textId="77777777" w:rsidR="00E5095A" w:rsidRDefault="007F5D3E">
      <w:pPr>
        <w:numPr>
          <w:ilvl w:val="0"/>
          <w:numId w:val="1"/>
        </w:numPr>
        <w:ind w:hanging="360"/>
      </w:pPr>
      <w:r>
        <w:t xml:space="preserve">To equip teachers with the knowledge, skills and resources to be able to support and monitor pupils with EAL.  </w:t>
      </w:r>
    </w:p>
    <w:p w14:paraId="01F0C20F" w14:textId="77777777" w:rsidR="00E5095A" w:rsidRDefault="007F5D3E">
      <w:pPr>
        <w:numPr>
          <w:ilvl w:val="0"/>
          <w:numId w:val="1"/>
        </w:numPr>
        <w:spacing w:after="6" w:line="252" w:lineRule="auto"/>
        <w:ind w:hanging="360"/>
      </w:pPr>
      <w:r>
        <w:t xml:space="preserve">To monitor pupils’ progress systematically and use the data in decisions about classroom management </w:t>
      </w:r>
      <w:r>
        <w:t xml:space="preserve">and curriculum planning. </w:t>
      </w:r>
    </w:p>
    <w:p w14:paraId="0C516C2E" w14:textId="77777777" w:rsidR="00E5095A" w:rsidRDefault="007F5D3E">
      <w:pPr>
        <w:numPr>
          <w:ilvl w:val="0"/>
          <w:numId w:val="1"/>
        </w:numPr>
        <w:ind w:hanging="360"/>
      </w:pPr>
      <w:r>
        <w:t xml:space="preserve">To maintain pupils’ </w:t>
      </w:r>
      <w:r>
        <w:t xml:space="preserve">self-esteem and confidence by acknowledging and giving status to their skills in their own languages.  </w:t>
      </w:r>
    </w:p>
    <w:p w14:paraId="2AAFD311" w14:textId="77777777" w:rsidR="00E5095A" w:rsidRDefault="007F5D3E">
      <w:pPr>
        <w:spacing w:after="0" w:line="259" w:lineRule="auto"/>
        <w:ind w:left="360" w:firstLine="0"/>
      </w:pPr>
      <w:r>
        <w:t xml:space="preserve"> </w:t>
      </w:r>
    </w:p>
    <w:p w14:paraId="3641000B" w14:textId="77777777" w:rsidR="00E5095A" w:rsidRDefault="007F5D3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6AB7E85" w14:textId="77777777" w:rsidR="00E5095A" w:rsidRDefault="007F5D3E">
      <w:pPr>
        <w:spacing w:after="0" w:line="259" w:lineRule="auto"/>
        <w:ind w:left="-5"/>
      </w:pPr>
      <w:r>
        <w:rPr>
          <w:b/>
        </w:rPr>
        <w:t xml:space="preserve">Strategies  </w:t>
      </w:r>
    </w:p>
    <w:p w14:paraId="2C21B8A4" w14:textId="77777777" w:rsidR="00E5095A" w:rsidRDefault="007F5D3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4B53D07" w14:textId="77777777" w:rsidR="00E5095A" w:rsidRDefault="007F5D3E">
      <w:pPr>
        <w:spacing w:after="0" w:line="259" w:lineRule="auto"/>
        <w:ind w:left="-5"/>
      </w:pPr>
      <w:r>
        <w:rPr>
          <w:b/>
        </w:rPr>
        <w:t xml:space="preserve">School/ Class Ethos  </w:t>
      </w:r>
    </w:p>
    <w:p w14:paraId="57F2FA07" w14:textId="77777777" w:rsidR="00E5095A" w:rsidRDefault="007F5D3E">
      <w:pPr>
        <w:spacing w:after="11" w:line="259" w:lineRule="auto"/>
        <w:ind w:left="0" w:firstLine="0"/>
      </w:pPr>
      <w:r>
        <w:rPr>
          <w:i/>
        </w:rPr>
        <w:t xml:space="preserve"> </w:t>
      </w:r>
    </w:p>
    <w:p w14:paraId="1F6EB922" w14:textId="77777777" w:rsidR="00E5095A" w:rsidRDefault="007F5D3E">
      <w:pPr>
        <w:numPr>
          <w:ilvl w:val="0"/>
          <w:numId w:val="1"/>
        </w:numPr>
        <w:ind w:hanging="360"/>
      </w:pPr>
      <w:r>
        <w:t xml:space="preserve">Recognise the child’s mother tongue; boost the </w:t>
      </w:r>
      <w:r>
        <w:t>learner</w:t>
      </w:r>
      <w:r>
        <w:t>’s</w:t>
      </w:r>
      <w:r>
        <w:t xml:space="preserve"> self-esteem. Remember he/she has the potential to develop their understanding of key words in the mother tongue. </w:t>
      </w:r>
    </w:p>
    <w:p w14:paraId="75C117FA" w14:textId="77777777" w:rsidR="00E5095A" w:rsidRDefault="007F5D3E">
      <w:pPr>
        <w:numPr>
          <w:ilvl w:val="0"/>
          <w:numId w:val="1"/>
        </w:numPr>
        <w:ind w:hanging="360"/>
      </w:pPr>
      <w:r>
        <w:t xml:space="preserve">Learning environments need to be socially and intellectually inclusive, valuing cultural differences and fostering a range of individual identities. </w:t>
      </w:r>
    </w:p>
    <w:p w14:paraId="0BC1CEBB" w14:textId="77777777" w:rsidR="00E5095A" w:rsidRDefault="007F5D3E">
      <w:pPr>
        <w:numPr>
          <w:ilvl w:val="0"/>
          <w:numId w:val="1"/>
        </w:numPr>
        <w:ind w:hanging="360"/>
      </w:pPr>
      <w:r>
        <w:t xml:space="preserve">Identify the </w:t>
      </w:r>
      <w:proofErr w:type="gramStart"/>
      <w:r>
        <w:t>pupils</w:t>
      </w:r>
      <w:proofErr w:type="gramEnd"/>
      <w:r>
        <w:t xml:space="preserve"> strengths </w:t>
      </w:r>
    </w:p>
    <w:p w14:paraId="2524879E" w14:textId="77777777" w:rsidR="00E5095A" w:rsidRDefault="007F5D3E">
      <w:pPr>
        <w:numPr>
          <w:ilvl w:val="0"/>
          <w:numId w:val="1"/>
        </w:numPr>
        <w:ind w:hanging="360"/>
      </w:pPr>
      <w:r>
        <w:t xml:space="preserve">Acknowledge the time it takes to become fluent in an additional language, with a good command of the range of language needed for academic success.  </w:t>
      </w:r>
    </w:p>
    <w:p w14:paraId="05738E45" w14:textId="77777777" w:rsidR="00E5095A" w:rsidRDefault="007F5D3E">
      <w:pPr>
        <w:spacing w:after="0" w:line="259" w:lineRule="auto"/>
        <w:ind w:left="360" w:firstLine="0"/>
      </w:pPr>
      <w:r>
        <w:rPr>
          <w:sz w:val="22"/>
        </w:rPr>
        <w:t xml:space="preserve"> </w:t>
      </w:r>
    </w:p>
    <w:p w14:paraId="3D25A6B0" w14:textId="77777777" w:rsidR="00E5095A" w:rsidRDefault="007F5D3E">
      <w:pPr>
        <w:spacing w:after="0" w:line="259" w:lineRule="auto"/>
        <w:ind w:left="360" w:firstLine="0"/>
      </w:pPr>
      <w:r>
        <w:rPr>
          <w:sz w:val="22"/>
        </w:rPr>
        <w:t xml:space="preserve"> </w:t>
      </w:r>
    </w:p>
    <w:p w14:paraId="68787B90" w14:textId="77777777" w:rsidR="00E5095A" w:rsidRDefault="007F5D3E">
      <w:pPr>
        <w:spacing w:after="0" w:line="259" w:lineRule="auto"/>
        <w:ind w:left="360" w:firstLine="0"/>
      </w:pPr>
      <w:r>
        <w:rPr>
          <w:sz w:val="22"/>
        </w:rPr>
        <w:t xml:space="preserve"> </w:t>
      </w:r>
    </w:p>
    <w:p w14:paraId="7129240B" w14:textId="77777777" w:rsidR="00E5095A" w:rsidRDefault="007F5D3E">
      <w:pPr>
        <w:spacing w:after="0" w:line="259" w:lineRule="auto"/>
        <w:ind w:left="-5"/>
      </w:pPr>
      <w:r>
        <w:rPr>
          <w:b/>
        </w:rPr>
        <w:t xml:space="preserve">Teaching and Learning  </w:t>
      </w:r>
    </w:p>
    <w:p w14:paraId="5258A6F1" w14:textId="77777777" w:rsidR="00E5095A" w:rsidRDefault="007F5D3E">
      <w:pPr>
        <w:spacing w:after="10" w:line="259" w:lineRule="auto"/>
        <w:ind w:left="0" w:firstLine="0"/>
      </w:pPr>
      <w:r>
        <w:t xml:space="preserve"> </w:t>
      </w:r>
    </w:p>
    <w:p w14:paraId="2E094996" w14:textId="77777777" w:rsidR="00E5095A" w:rsidRDefault="007F5D3E">
      <w:pPr>
        <w:numPr>
          <w:ilvl w:val="0"/>
          <w:numId w:val="1"/>
        </w:numPr>
        <w:ind w:hanging="360"/>
      </w:pPr>
      <w:r>
        <w:t xml:space="preserve">Assess the pupil’s competence in </w:t>
      </w:r>
      <w:r>
        <w:t xml:space="preserve">literacy reading, writing, speaking and listening and comprehension in relation to the Kestrel House Nest to Flight Curriculum and its intent. </w:t>
      </w:r>
    </w:p>
    <w:p w14:paraId="3558D7C2" w14:textId="77777777" w:rsidR="00E5095A" w:rsidRDefault="007F5D3E">
      <w:pPr>
        <w:numPr>
          <w:ilvl w:val="0"/>
          <w:numId w:val="1"/>
        </w:numPr>
        <w:ind w:hanging="360"/>
      </w:pPr>
      <w:r>
        <w:t xml:space="preserve">Show that there is an inclusive approach to learning about other ethnicities and cultures. </w:t>
      </w:r>
    </w:p>
    <w:p w14:paraId="2C5A0645" w14:textId="77777777" w:rsidR="00E5095A" w:rsidRDefault="007F5D3E">
      <w:pPr>
        <w:numPr>
          <w:ilvl w:val="0"/>
          <w:numId w:val="1"/>
        </w:numPr>
        <w:ind w:hanging="360"/>
      </w:pPr>
      <w:r>
        <w:t xml:space="preserve">Have high expectations; expect learners to contribute and give you more than </w:t>
      </w:r>
      <w:proofErr w:type="gramStart"/>
      <w:r>
        <w:t>one word</w:t>
      </w:r>
      <w:proofErr w:type="gramEnd"/>
      <w:r>
        <w:t xml:space="preserve"> answers.  </w:t>
      </w:r>
    </w:p>
    <w:p w14:paraId="14AF41E9" w14:textId="77777777" w:rsidR="00E5095A" w:rsidRDefault="007F5D3E">
      <w:pPr>
        <w:numPr>
          <w:ilvl w:val="0"/>
          <w:numId w:val="1"/>
        </w:numPr>
        <w:ind w:hanging="360"/>
      </w:pPr>
      <w:r>
        <w:t xml:space="preserve">Monitor progress carefully and ensure that EAL learners are set appropriate and challenging learning objectives which support them in meeting their EHCP outcomes. </w:t>
      </w:r>
    </w:p>
    <w:p w14:paraId="22804E01" w14:textId="77777777" w:rsidR="00E5095A" w:rsidRDefault="007F5D3E">
      <w:pPr>
        <w:numPr>
          <w:ilvl w:val="0"/>
          <w:numId w:val="1"/>
        </w:numPr>
        <w:ind w:hanging="360"/>
      </w:pPr>
      <w:r>
        <w:t xml:space="preserve">Recognise that EAL pupils need more time to process answers.  </w:t>
      </w:r>
    </w:p>
    <w:p w14:paraId="2F3D4558" w14:textId="77777777" w:rsidR="00E5095A" w:rsidRDefault="007F5D3E">
      <w:pPr>
        <w:numPr>
          <w:ilvl w:val="0"/>
          <w:numId w:val="1"/>
        </w:numPr>
        <w:ind w:hanging="360"/>
      </w:pPr>
      <w:r>
        <w:t xml:space="preserve">Use collaborative learning techniques. </w:t>
      </w:r>
    </w:p>
    <w:p w14:paraId="5C9A17A9" w14:textId="77777777" w:rsidR="00E5095A" w:rsidRDefault="007F5D3E">
      <w:pPr>
        <w:spacing w:after="0" w:line="259" w:lineRule="auto"/>
        <w:ind w:left="0" w:firstLine="0"/>
      </w:pPr>
      <w:r>
        <w:t xml:space="preserve"> </w:t>
      </w:r>
    </w:p>
    <w:p w14:paraId="1E8A8E4E" w14:textId="77777777" w:rsidR="00E5095A" w:rsidRDefault="007F5D3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4820CFE" w14:textId="77777777" w:rsidR="00E5095A" w:rsidRDefault="007F5D3E">
      <w:pPr>
        <w:spacing w:after="0" w:line="259" w:lineRule="auto"/>
        <w:ind w:left="0" w:firstLine="0"/>
      </w:pPr>
      <w:r>
        <w:rPr>
          <w:b/>
          <w:sz w:val="22"/>
        </w:rPr>
        <w:t xml:space="preserve">Responsibilities: </w:t>
      </w:r>
    </w:p>
    <w:p w14:paraId="4C395120" w14:textId="77777777" w:rsidR="00E5095A" w:rsidRDefault="007F5D3E">
      <w:pPr>
        <w:spacing w:after="0" w:line="259" w:lineRule="auto"/>
        <w:ind w:left="0" w:firstLine="0"/>
      </w:pPr>
      <w:r>
        <w:rPr>
          <w:i/>
          <w:sz w:val="22"/>
        </w:rPr>
        <w:t xml:space="preserve"> </w:t>
      </w:r>
    </w:p>
    <w:p w14:paraId="4DEA2532" w14:textId="77777777" w:rsidR="00E5095A" w:rsidRDefault="007F5D3E">
      <w:pPr>
        <w:spacing w:after="0" w:line="259" w:lineRule="auto"/>
        <w:ind w:left="-5"/>
      </w:pPr>
      <w:r>
        <w:rPr>
          <w:b/>
        </w:rPr>
        <w:t xml:space="preserve">Deputy Head Teacher </w:t>
      </w:r>
    </w:p>
    <w:p w14:paraId="2AA1D093" w14:textId="77777777" w:rsidR="00E5095A" w:rsidRDefault="007F5D3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1CCB4FFA" w14:textId="77777777" w:rsidR="00E5095A" w:rsidRDefault="007F5D3E">
      <w:r>
        <w:t xml:space="preserve">To obtain, collate and distribute information on new pupils with EAL. This includes: </w:t>
      </w:r>
    </w:p>
    <w:p w14:paraId="3EC7E29E" w14:textId="77777777" w:rsidR="00E5095A" w:rsidRDefault="007F5D3E">
      <w:pPr>
        <w:spacing w:after="10" w:line="259" w:lineRule="auto"/>
        <w:ind w:left="0" w:firstLine="0"/>
      </w:pPr>
      <w:r>
        <w:lastRenderedPageBreak/>
        <w:t xml:space="preserve"> </w:t>
      </w:r>
    </w:p>
    <w:p w14:paraId="154D951A" w14:textId="77777777" w:rsidR="00E5095A" w:rsidRDefault="007F5D3E">
      <w:pPr>
        <w:numPr>
          <w:ilvl w:val="0"/>
          <w:numId w:val="1"/>
        </w:numPr>
        <w:ind w:hanging="360"/>
      </w:pPr>
      <w:r>
        <w:t xml:space="preserve">Language (s) spoken at home.  </w:t>
      </w:r>
    </w:p>
    <w:p w14:paraId="5C5DC7C8" w14:textId="77777777" w:rsidR="00E5095A" w:rsidRDefault="007F5D3E">
      <w:pPr>
        <w:numPr>
          <w:ilvl w:val="0"/>
          <w:numId w:val="1"/>
        </w:numPr>
        <w:ind w:hanging="360"/>
      </w:pPr>
      <w:r>
        <w:t xml:space="preserve">From the previous school, information on level of English studied/used.  </w:t>
      </w:r>
    </w:p>
    <w:p w14:paraId="14C62C7C" w14:textId="77777777" w:rsidR="00E5095A" w:rsidRDefault="007F5D3E">
      <w:pPr>
        <w:numPr>
          <w:ilvl w:val="0"/>
          <w:numId w:val="1"/>
        </w:numPr>
        <w:ind w:hanging="360"/>
      </w:pPr>
      <w:r>
        <w:t xml:space="preserve">Details of curriculum at previous school.  </w:t>
      </w:r>
    </w:p>
    <w:p w14:paraId="11A548F2" w14:textId="77777777" w:rsidR="00E5095A" w:rsidRDefault="007F5D3E">
      <w:pPr>
        <w:spacing w:after="0" w:line="259" w:lineRule="auto"/>
        <w:ind w:left="0" w:firstLine="0"/>
      </w:pPr>
      <w:r>
        <w:t xml:space="preserve"> </w:t>
      </w:r>
    </w:p>
    <w:p w14:paraId="0CEC32BA" w14:textId="77777777" w:rsidR="00E5095A" w:rsidRDefault="007F5D3E">
      <w:pPr>
        <w:spacing w:after="0" w:line="259" w:lineRule="auto"/>
        <w:ind w:left="-5"/>
      </w:pPr>
      <w:r>
        <w:rPr>
          <w:b/>
        </w:rPr>
        <w:t xml:space="preserve">Headteacher  </w:t>
      </w:r>
    </w:p>
    <w:p w14:paraId="5C62AFA2" w14:textId="77777777" w:rsidR="00E5095A" w:rsidRDefault="007F5D3E">
      <w:pPr>
        <w:spacing w:after="0" w:line="259" w:lineRule="auto"/>
        <w:ind w:left="0" w:firstLine="0"/>
      </w:pPr>
      <w:r>
        <w:t xml:space="preserve"> </w:t>
      </w:r>
    </w:p>
    <w:p w14:paraId="50F8BE2E" w14:textId="77777777" w:rsidR="00E5095A" w:rsidRDefault="007F5D3E">
      <w:r>
        <w:t xml:space="preserve">To ensure that: </w:t>
      </w:r>
    </w:p>
    <w:p w14:paraId="71A4CCDD" w14:textId="77777777" w:rsidR="00E5095A" w:rsidRDefault="007F5D3E">
      <w:pPr>
        <w:spacing w:after="10" w:line="259" w:lineRule="auto"/>
        <w:ind w:left="0" w:firstLine="0"/>
      </w:pPr>
      <w:r>
        <w:t xml:space="preserve"> </w:t>
      </w:r>
    </w:p>
    <w:p w14:paraId="5A54388A" w14:textId="77777777" w:rsidR="00E5095A" w:rsidRDefault="007F5D3E">
      <w:pPr>
        <w:numPr>
          <w:ilvl w:val="0"/>
          <w:numId w:val="1"/>
        </w:numPr>
        <w:ind w:hanging="360"/>
      </w:pPr>
      <w:r>
        <w:t xml:space="preserve">All involved in teaching EAL learners have an opportunity to learn and celebrate their cultures with their peers. </w:t>
      </w:r>
    </w:p>
    <w:p w14:paraId="6C09E284" w14:textId="77777777" w:rsidR="00E5095A" w:rsidRDefault="007F5D3E">
      <w:pPr>
        <w:numPr>
          <w:ilvl w:val="0"/>
          <w:numId w:val="1"/>
        </w:numPr>
        <w:spacing w:after="6" w:line="252" w:lineRule="auto"/>
        <w:ind w:hanging="360"/>
      </w:pPr>
      <w:r>
        <w:t xml:space="preserve">Parents and staff are aware of the school’s policy on </w:t>
      </w:r>
      <w:r>
        <w:t xml:space="preserve">learners with EAL  </w:t>
      </w:r>
    </w:p>
    <w:p w14:paraId="5243E0BB" w14:textId="77777777" w:rsidR="00E5095A" w:rsidRDefault="007F5D3E">
      <w:pPr>
        <w:numPr>
          <w:ilvl w:val="0"/>
          <w:numId w:val="1"/>
        </w:numPr>
        <w:ind w:hanging="360"/>
      </w:pPr>
      <w:r>
        <w:t xml:space="preserve">Relevant information on pupils with EAL reaches all staff. </w:t>
      </w:r>
    </w:p>
    <w:p w14:paraId="11114CAA" w14:textId="77777777" w:rsidR="00E5095A" w:rsidRDefault="007F5D3E">
      <w:pPr>
        <w:numPr>
          <w:ilvl w:val="0"/>
          <w:numId w:val="1"/>
        </w:numPr>
        <w:ind w:hanging="360"/>
      </w:pPr>
      <w:r>
        <w:t xml:space="preserve">Training in planning, teaching and assessing EAL learners is available to staff.  </w:t>
      </w:r>
    </w:p>
    <w:p w14:paraId="5FB6CA5B" w14:textId="77777777" w:rsidR="00E5095A" w:rsidRDefault="007F5D3E">
      <w:pPr>
        <w:numPr>
          <w:ilvl w:val="0"/>
          <w:numId w:val="1"/>
        </w:numPr>
        <w:ind w:hanging="360"/>
      </w:pPr>
      <w:r>
        <w:t xml:space="preserve">The effectiveness of the teaching of learners with EAL is monitored and date is collection is managed. </w:t>
      </w:r>
    </w:p>
    <w:p w14:paraId="027DF288" w14:textId="77777777" w:rsidR="00E5095A" w:rsidRDefault="007F5D3E">
      <w:pPr>
        <w:spacing w:after="0" w:line="259" w:lineRule="auto"/>
        <w:ind w:left="360" w:firstLine="0"/>
      </w:pPr>
      <w:r>
        <w:t xml:space="preserve"> </w:t>
      </w:r>
    </w:p>
    <w:p w14:paraId="34CE0D58" w14:textId="77777777" w:rsidR="00E5095A" w:rsidRDefault="007F5D3E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5FE2BCD0" w14:textId="77777777" w:rsidR="00E5095A" w:rsidRDefault="007F5D3E">
      <w:pPr>
        <w:spacing w:after="0" w:line="259" w:lineRule="auto"/>
        <w:ind w:left="-5"/>
      </w:pPr>
      <w:r>
        <w:rPr>
          <w:b/>
        </w:rPr>
        <w:t xml:space="preserve">Well-being Team </w:t>
      </w:r>
    </w:p>
    <w:p w14:paraId="18727239" w14:textId="77777777" w:rsidR="00E5095A" w:rsidRDefault="007F5D3E">
      <w:pPr>
        <w:spacing w:after="12" w:line="259" w:lineRule="auto"/>
        <w:ind w:left="0" w:firstLine="0"/>
      </w:pPr>
      <w:r>
        <w:rPr>
          <w:i/>
        </w:rPr>
        <w:t xml:space="preserve"> </w:t>
      </w:r>
    </w:p>
    <w:p w14:paraId="7994B571" w14:textId="77777777" w:rsidR="00E5095A" w:rsidRDefault="007F5D3E">
      <w:pPr>
        <w:numPr>
          <w:ilvl w:val="0"/>
          <w:numId w:val="1"/>
        </w:numPr>
        <w:spacing w:after="38"/>
        <w:ind w:hanging="360"/>
      </w:pPr>
      <w:r>
        <w:t xml:space="preserve">Will meet with families to gather information about the developmental history of the child. </w:t>
      </w:r>
    </w:p>
    <w:p w14:paraId="5901ADDB" w14:textId="77777777" w:rsidR="00E5095A" w:rsidRDefault="007F5D3E">
      <w:pPr>
        <w:numPr>
          <w:ilvl w:val="0"/>
          <w:numId w:val="1"/>
        </w:numPr>
        <w:spacing w:after="38"/>
        <w:ind w:hanging="360"/>
      </w:pPr>
      <w:r>
        <w:t xml:space="preserve">Collaborate with class community leads to gain information about cultural observances. </w:t>
      </w:r>
    </w:p>
    <w:p w14:paraId="30778380" w14:textId="77777777" w:rsidR="00E5095A" w:rsidRDefault="007F5D3E">
      <w:pPr>
        <w:numPr>
          <w:ilvl w:val="0"/>
          <w:numId w:val="1"/>
        </w:numPr>
        <w:spacing w:after="52"/>
        <w:ind w:hanging="360"/>
      </w:pPr>
      <w:r>
        <w:t xml:space="preserve">Give guidance and support in using the assessment to set targets and plan appropriate work including supporting with Medium Term Plans. </w:t>
      </w:r>
    </w:p>
    <w:p w14:paraId="73FC9047" w14:textId="77777777" w:rsidR="00E5095A" w:rsidRDefault="007F5D3E">
      <w:pPr>
        <w:numPr>
          <w:ilvl w:val="0"/>
          <w:numId w:val="1"/>
        </w:numPr>
        <w:spacing w:after="38"/>
        <w:ind w:hanging="360"/>
      </w:pPr>
      <w:r>
        <w:t xml:space="preserve">Provide advice to teachers and support staff on classroom strategies. </w:t>
      </w:r>
    </w:p>
    <w:p w14:paraId="3B37D846" w14:textId="77777777" w:rsidR="00E5095A" w:rsidRDefault="007F5D3E">
      <w:pPr>
        <w:numPr>
          <w:ilvl w:val="0"/>
          <w:numId w:val="1"/>
        </w:numPr>
        <w:spacing w:after="38"/>
        <w:ind w:hanging="360"/>
      </w:pPr>
      <w:r>
        <w:t xml:space="preserve">Liaise with the Local Authority where necessary </w:t>
      </w:r>
      <w:proofErr w:type="gramStart"/>
      <w:r>
        <w:t>in particular around</w:t>
      </w:r>
      <w:proofErr w:type="gramEnd"/>
      <w:r>
        <w:t xml:space="preserve"> EHCP amendments. </w:t>
      </w:r>
    </w:p>
    <w:p w14:paraId="6870BF3B" w14:textId="77777777" w:rsidR="00E5095A" w:rsidRDefault="007F5D3E">
      <w:pPr>
        <w:numPr>
          <w:ilvl w:val="0"/>
          <w:numId w:val="1"/>
        </w:numPr>
        <w:spacing w:after="38"/>
        <w:ind w:hanging="360"/>
      </w:pPr>
      <w:r>
        <w:t xml:space="preserve">Liaise with parents/carers. </w:t>
      </w:r>
    </w:p>
    <w:p w14:paraId="4865376A" w14:textId="77777777" w:rsidR="00E5095A" w:rsidRDefault="007F5D3E">
      <w:pPr>
        <w:numPr>
          <w:ilvl w:val="0"/>
          <w:numId w:val="1"/>
        </w:numPr>
        <w:spacing w:after="53"/>
        <w:ind w:hanging="360"/>
      </w:pPr>
      <w:r>
        <w:t xml:space="preserve">Support </w:t>
      </w:r>
      <w:r>
        <w:t>each learner’s</w:t>
      </w:r>
      <w:r>
        <w:t xml:space="preserve"> language development with appropriate communication tools such as PECs and Makaton. </w:t>
      </w:r>
    </w:p>
    <w:p w14:paraId="6E0BB672" w14:textId="77777777" w:rsidR="00E5095A" w:rsidRDefault="007F5D3E">
      <w:pPr>
        <w:numPr>
          <w:ilvl w:val="0"/>
          <w:numId w:val="1"/>
        </w:numPr>
        <w:spacing w:after="207"/>
        <w:ind w:hanging="360"/>
      </w:pPr>
      <w:r>
        <w:t xml:space="preserve">Share successes and areas for foci in relation to their progress.  </w:t>
      </w:r>
    </w:p>
    <w:p w14:paraId="5263248E" w14:textId="77777777" w:rsidR="00E5095A" w:rsidRDefault="007F5D3E">
      <w:pPr>
        <w:spacing w:after="247" w:line="259" w:lineRule="auto"/>
        <w:ind w:left="-5"/>
      </w:pPr>
      <w:r>
        <w:rPr>
          <w:b/>
        </w:rPr>
        <w:t>Class Community Leads</w:t>
      </w:r>
      <w:r>
        <w:rPr>
          <w:b/>
          <w:i/>
        </w:rPr>
        <w:t xml:space="preserve"> </w:t>
      </w:r>
    </w:p>
    <w:p w14:paraId="407E4037" w14:textId="77777777" w:rsidR="00E5095A" w:rsidRDefault="007F5D3E">
      <w:pPr>
        <w:numPr>
          <w:ilvl w:val="0"/>
          <w:numId w:val="1"/>
        </w:numPr>
        <w:spacing w:after="38"/>
        <w:ind w:hanging="360"/>
      </w:pPr>
      <w:r>
        <w:t>Be knowledgeable about learners</w:t>
      </w:r>
      <w:r>
        <w:t xml:space="preserve">’ abilities and needs in </w:t>
      </w:r>
      <w:r>
        <w:t xml:space="preserve">all areas of the curriculum. </w:t>
      </w:r>
    </w:p>
    <w:p w14:paraId="467255A6" w14:textId="77777777" w:rsidR="00E5095A" w:rsidRDefault="007F5D3E">
      <w:pPr>
        <w:numPr>
          <w:ilvl w:val="0"/>
          <w:numId w:val="1"/>
        </w:numPr>
        <w:spacing w:after="221"/>
        <w:ind w:hanging="360"/>
      </w:pPr>
      <w:r>
        <w:t xml:space="preserve">Use this knowledge effectively in curriculum planning, classroom teaching and 1:1 teaching and learning. </w:t>
      </w:r>
    </w:p>
    <w:p w14:paraId="2B4C88B7" w14:textId="77777777" w:rsidR="00E5095A" w:rsidRDefault="007F5D3E">
      <w:pPr>
        <w:spacing w:after="236" w:line="259" w:lineRule="auto"/>
        <w:ind w:left="0" w:firstLine="0"/>
      </w:pPr>
      <w:r>
        <w:rPr>
          <w:b/>
        </w:rPr>
        <w:t xml:space="preserve"> </w:t>
      </w:r>
    </w:p>
    <w:p w14:paraId="32258BEE" w14:textId="77777777" w:rsidR="00E5095A" w:rsidRDefault="007F5D3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sectPr w:rsidR="00E5095A">
      <w:pgSz w:w="11906" w:h="16838"/>
      <w:pgMar w:top="555" w:right="545" w:bottom="654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F700F"/>
    <w:multiLevelType w:val="hybridMultilevel"/>
    <w:tmpl w:val="699E6D44"/>
    <w:lvl w:ilvl="0" w:tplc="36C232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624F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A2F2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3E78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4E1D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24B2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C497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4D5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DEA5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028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5A"/>
    <w:rsid w:val="007F5D3E"/>
    <w:rsid w:val="00C57410"/>
    <w:rsid w:val="00E5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78BB"/>
  <w15:docId w15:val="{B439DEED-B35C-478E-933F-FF60057C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1E0CAF5F9F846ADCC853D71EF72A9" ma:contentTypeVersion="11" ma:contentTypeDescription="Create a new document." ma:contentTypeScope="" ma:versionID="5154b7a638e6b99b555b351366ffe12e">
  <xsd:schema xmlns:xsd="http://www.w3.org/2001/XMLSchema" xmlns:xs="http://www.w3.org/2001/XMLSchema" xmlns:p="http://schemas.microsoft.com/office/2006/metadata/properties" xmlns:ns2="33e236c1-855a-4edc-ad50-56eb690577e1" xmlns:ns3="fb68c087-4dd4-4a81-bb1e-20c195663caf" targetNamespace="http://schemas.microsoft.com/office/2006/metadata/properties" ma:root="true" ma:fieldsID="ffd0f45ce9a972b56d494b2afd5c527c" ns2:_="" ns3:_="">
    <xsd:import namespace="33e236c1-855a-4edc-ad50-56eb690577e1"/>
    <xsd:import namespace="fb68c087-4dd4-4a81-bb1e-20c195663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236c1-855a-4edc-ad50-56eb69057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8c087-4dd4-4a81-bb1e-20c195663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a654d5-679f-474d-bf4f-2bd2c70b4ada}" ma:internalName="TaxCatchAll" ma:showField="CatchAllData" ma:web="fb68c087-4dd4-4a81-bb1e-20c195663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68c087-4dd4-4a81-bb1e-20c195663caf" xsi:nil="true"/>
    <lcf76f155ced4ddcb4097134ff3c332f xmlns="33e236c1-855a-4edc-ad50-56eb690577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3A8B88-5108-49B2-89D7-AEF4D3F6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236c1-855a-4edc-ad50-56eb690577e1"/>
    <ds:schemaRef ds:uri="fb68c087-4dd4-4a81-bb1e-20c195663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B9D9F-6542-4E9E-AADD-3729C8F9A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72FD5-08C7-487C-83D3-E0260982D835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fb68c087-4dd4-4a81-bb1e-20c195663caf"/>
    <ds:schemaRef ds:uri="http://purl.org/dc/terms/"/>
    <ds:schemaRef ds:uri="http://schemas.microsoft.com/office/2006/metadata/properties"/>
    <ds:schemaRef ds:uri="http://schemas.openxmlformats.org/package/2006/metadata/core-properties"/>
    <ds:schemaRef ds:uri="33e236c1-855a-4edc-ad50-56eb69057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Company>Acorn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cp:lastModifiedBy>Marc Cox</cp:lastModifiedBy>
  <cp:revision>2</cp:revision>
  <dcterms:created xsi:type="dcterms:W3CDTF">2025-05-13T15:26:00Z</dcterms:created>
  <dcterms:modified xsi:type="dcterms:W3CDTF">2025-05-13T15:26:00Z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0x01010014B1E0CAF5F9F846ADCC853D71EF72A9</vt:lpwstr>
  </property>
  <property fmtid="{D5CDD505-2E9C-101B-9397-08002B2CF9AE}" pid="3" name="MediaServiceImageTags">
    <vt:lpwstr/>
  </property>
</Properties>
</file>